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6" w:rsidRDefault="00407F86" w:rsidP="00407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3072">
        <w:rPr>
          <w:rFonts w:ascii="Times New Roman" w:hAnsi="Times New Roman"/>
          <w:b/>
          <w:sz w:val="28"/>
          <w:szCs w:val="28"/>
        </w:rPr>
        <w:t>БАЗЫ ДАННЫХ, ИНФОРМАЦИОННО-СПРАВОЧНЫЕ СИСТЕМЫ И ПЕРЕЧЕНЬ РЕСУРСОВ ИНФОРМАЦИОННО-ТЕЛЕКОММУНИКАЦИОННОЙ СЕТИ «ИНТЕРНЕТ»</w:t>
      </w:r>
      <w:r w:rsidR="00A16E86">
        <w:rPr>
          <w:rFonts w:ascii="Times New Roman" w:hAnsi="Times New Roman"/>
          <w:b/>
          <w:sz w:val="28"/>
          <w:szCs w:val="28"/>
        </w:rPr>
        <w:t xml:space="preserve"> </w:t>
      </w:r>
    </w:p>
    <w:p w:rsidR="00CE4EC8" w:rsidRPr="008E3072" w:rsidRDefault="00CE4EC8" w:rsidP="00407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u w:val="single"/>
        </w:rPr>
      </w:pPr>
      <w:r w:rsidRPr="000A5767">
        <w:rPr>
          <w:rFonts w:ascii="Times New Roman" w:hAnsi="Times New Roman"/>
          <w:sz w:val="28"/>
          <w:szCs w:val="28"/>
        </w:rPr>
        <w:t>Электронный каталог библиотеки Пермского ГАТУ</w:t>
      </w:r>
      <w:proofErr w:type="gramStart"/>
      <w:r w:rsidR="00A16E86">
        <w:rPr>
          <w:rFonts w:ascii="Times New Roman" w:hAnsi="Times New Roman"/>
          <w:sz w:val="28"/>
          <w:szCs w:val="28"/>
        </w:rPr>
        <w:t xml:space="preserve"> </w:t>
      </w:r>
      <w:r w:rsidRPr="000A5767">
        <w:rPr>
          <w:rFonts w:ascii="Times New Roman" w:hAnsi="Times New Roman"/>
          <w:sz w:val="28"/>
          <w:szCs w:val="28"/>
        </w:rPr>
        <w:t>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базы данных, содержащие сведения о</w:t>
      </w:r>
      <w:r>
        <w:rPr>
          <w:rFonts w:ascii="Times New Roman" w:hAnsi="Times New Roman"/>
          <w:sz w:val="28"/>
          <w:szCs w:val="28"/>
        </w:rPr>
        <w:t>бо</w:t>
      </w:r>
      <w:r w:rsidRPr="000A5767">
        <w:rPr>
          <w:rFonts w:ascii="Times New Roman" w:hAnsi="Times New Roman"/>
          <w:sz w:val="28"/>
          <w:szCs w:val="28"/>
        </w:rPr>
        <w:t xml:space="preserve"> всех видах литературы, поступающей в фонд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0A5767">
        <w:rPr>
          <w:rFonts w:ascii="Times New Roman" w:hAnsi="Times New Roman"/>
          <w:sz w:val="28"/>
          <w:szCs w:val="28"/>
        </w:rPr>
        <w:t>библиотеки Пермского ГАТУ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5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https://pgsha.ru/generalinfo/library/webirbis/</w:t>
        </w:r>
      </w:hyperlink>
      <w:r>
        <w:t>.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u w:val="single"/>
        </w:rPr>
      </w:pPr>
      <w:r w:rsidRPr="000A5767">
        <w:rPr>
          <w:rFonts w:ascii="Times New Roman" w:hAnsi="Times New Roman"/>
          <w:sz w:val="28"/>
          <w:szCs w:val="28"/>
        </w:rPr>
        <w:t>Электронная библиотека / Пермский государственный аграрно-технологический университет име</w:t>
      </w:r>
      <w:r>
        <w:rPr>
          <w:rFonts w:ascii="Times New Roman" w:hAnsi="Times New Roman"/>
          <w:sz w:val="28"/>
          <w:szCs w:val="28"/>
        </w:rPr>
        <w:t>ни академика Д. Н. Прянишникова.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6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https://pgsha.ru/generalinfo/library/elib/</w:t>
        </w:r>
      </w:hyperlink>
      <w:r w:rsidRPr="000A5767">
        <w:rPr>
          <w:rFonts w:ascii="Times New Roman" w:hAnsi="Times New Roman"/>
          <w:color w:val="0000FF"/>
          <w:sz w:val="28"/>
          <w:u w:val="single"/>
        </w:rPr>
        <w:t>.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767">
        <w:rPr>
          <w:rFonts w:ascii="Times New Roman" w:hAnsi="Times New Roman"/>
          <w:sz w:val="28"/>
          <w:szCs w:val="28"/>
        </w:rPr>
        <w:t>ConsultantPlus</w:t>
      </w:r>
      <w:proofErr w:type="spellEnd"/>
      <w:r w:rsidRPr="000A57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576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0A5767">
        <w:rPr>
          <w:rFonts w:ascii="Times New Roman" w:hAnsi="Times New Roman"/>
          <w:sz w:val="28"/>
          <w:szCs w:val="28"/>
        </w:rPr>
        <w:t>)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компьюте</w:t>
      </w:r>
      <w:r>
        <w:rPr>
          <w:rFonts w:ascii="Times New Roman" w:hAnsi="Times New Roman"/>
          <w:sz w:val="28"/>
          <w:szCs w:val="28"/>
        </w:rPr>
        <w:t>рная справочно-правовая система.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7" w:history="1">
        <w:r w:rsidRPr="00806050">
          <w:rPr>
            <w:rStyle w:val="a3"/>
            <w:rFonts w:ascii="Times New Roman" w:hAnsi="Times New Roman"/>
            <w:sz w:val="28"/>
          </w:rPr>
          <w:t>https://www.consultant.ru/</w:t>
        </w:r>
      </w:hyperlink>
      <w:r>
        <w:rPr>
          <w:rFonts w:ascii="Times New Roman" w:hAnsi="Times New Roman"/>
          <w:color w:val="0000FF"/>
          <w:sz w:val="28"/>
          <w:u w:val="single"/>
        </w:rP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авторизированных пользователей. </w:t>
      </w:r>
      <w:r w:rsidRPr="000A5767">
        <w:rPr>
          <w:rFonts w:ascii="Times New Roman" w:hAnsi="Times New Roman"/>
          <w:sz w:val="28"/>
        </w:rPr>
        <w:t>– Доступ из корпусов ПГАТУ.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767">
        <w:rPr>
          <w:rFonts w:ascii="Times New Roman" w:hAnsi="Times New Roman"/>
          <w:sz w:val="28"/>
          <w:szCs w:val="28"/>
        </w:rPr>
        <w:t>eLIBRARY.RU</w:t>
      </w:r>
      <w:proofErr w:type="spellEnd"/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научная электронная библиотека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8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https://elibrary.ru/defaultx.asp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</w:rPr>
        <w:t>Лань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/>
          <w:sz w:val="28"/>
          <w:szCs w:val="28"/>
        </w:rPr>
        <w:t>.</w:t>
      </w:r>
      <w:r w:rsidRPr="000A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A5767">
        <w:rPr>
          <w:rFonts w:ascii="Times New Roman" w:hAnsi="Times New Roman"/>
          <w:sz w:val="28"/>
          <w:szCs w:val="28"/>
        </w:rPr>
        <w:t xml:space="preserve"> URL</w:t>
      </w:r>
      <w:r w:rsidRPr="000A5767">
        <w:rPr>
          <w:rFonts w:ascii="Times New Roman" w:hAnsi="Times New Roman"/>
          <w:color w:val="0000FF"/>
          <w:sz w:val="28"/>
          <w:u w:val="single"/>
        </w:rPr>
        <w:t xml:space="preserve">: </w:t>
      </w:r>
      <w:hyperlink r:id="rId9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https://e.lanbook.com/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</w:rPr>
        <w:t>Юрайт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https://urait.ru/</w:t>
        </w:r>
      </w:hyperlink>
      <w:r w:rsidRPr="000A5767">
        <w:rPr>
          <w:rFonts w:ascii="Times New Roman" w:hAnsi="Times New Roman"/>
          <w:color w:val="0000FF"/>
          <w:sz w:val="28"/>
          <w:u w:val="single"/>
        </w:rPr>
        <w:t xml:space="preserve">. </w:t>
      </w:r>
      <w:r w:rsidRPr="000A5767">
        <w:rPr>
          <w:rFonts w:ascii="Times New Roman" w:hAnsi="Times New Roman"/>
          <w:sz w:val="28"/>
          <w:szCs w:val="28"/>
        </w:rPr>
        <w:t xml:space="preserve">– Режим доступа: для зарегистрированных пользователей. </w:t>
      </w:r>
    </w:p>
    <w:p w:rsidR="00407F86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  <w:shd w:val="clear" w:color="auto" w:fill="FFFFFF"/>
        </w:rPr>
        <w:t>Сетевая электронная библиотека (СЭБ)</w:t>
      </w:r>
      <w:r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</w:t>
      </w:r>
      <w:r w:rsidRPr="000A5767">
        <w:rPr>
          <w:rFonts w:ascii="Times New Roman" w:hAnsi="Times New Roman"/>
          <w:color w:val="0000FF"/>
          <w:sz w:val="28"/>
          <w:u w:val="single"/>
        </w:rPr>
        <w:t xml:space="preserve">: </w:t>
      </w:r>
      <w:hyperlink r:id="rId11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https://e.lanbook.com/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FB1F2C" w:rsidRPr="00FB1F2C" w:rsidRDefault="00FB1F2C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электронная библиотека (НЭБ):</w:t>
      </w:r>
      <w:r w:rsidRPr="00FB1F2C"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FB1F2C">
          <w:rPr>
            <w:rStyle w:val="a3"/>
            <w:rFonts w:ascii="Times New Roman" w:hAnsi="Times New Roman"/>
            <w:color w:val="1976D2"/>
            <w:sz w:val="28"/>
            <w:szCs w:val="28"/>
            <w:u w:val="none"/>
            <w:shd w:val="clear" w:color="auto" w:fill="FFFFFF"/>
          </w:rPr>
          <w:t>https://rusneb.ru/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r w:rsidR="00B73F8C" w:rsidRPr="000A5767">
        <w:rPr>
          <w:rFonts w:ascii="Times New Roman" w:hAnsi="Times New Roman"/>
          <w:sz w:val="28"/>
        </w:rPr>
        <w:t>Доступ из</w:t>
      </w:r>
      <w:r w:rsidR="00B73F8C">
        <w:rPr>
          <w:rFonts w:ascii="Times New Roman" w:hAnsi="Times New Roman"/>
          <w:sz w:val="28"/>
        </w:rPr>
        <w:t xml:space="preserve"> читальных залов НБ ПГАТУ.</w:t>
      </w:r>
    </w:p>
    <w:p w:rsidR="00407F86" w:rsidRPr="005E244E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64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Электронные информационные ресурсы ФГБНУ ЦНСХБ</w:t>
      </w:r>
      <w:r w:rsidR="00021D50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hyperlink r:id="rId13" w:history="1">
        <w:r w:rsidR="00021D50" w:rsidRPr="000C7C9A">
          <w:rPr>
            <w:rStyle w:val="a3"/>
            <w:rFonts w:ascii="Times New Roman" w:hAnsi="Times New Roman"/>
            <w:sz w:val="28"/>
            <w:szCs w:val="28"/>
          </w:rPr>
          <w:t>https://cnshb.ru/</w:t>
        </w:r>
      </w:hyperlink>
      <w:r w:rsidRPr="0046408F">
        <w:rPr>
          <w:rFonts w:ascii="Times New Roman" w:hAnsi="Times New Roman"/>
          <w:color w:val="000000"/>
          <w:sz w:val="28"/>
          <w:szCs w:val="28"/>
        </w:rPr>
        <w:t>.</w:t>
      </w:r>
      <w:r w:rsidR="00021D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0A5767">
        <w:rPr>
          <w:rFonts w:ascii="Times New Roman" w:hAnsi="Times New Roman"/>
          <w:sz w:val="28"/>
          <w:szCs w:val="28"/>
        </w:rPr>
        <w:t>Режим доступа: для авторизированных пользователей.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767">
        <w:rPr>
          <w:rFonts w:ascii="Times New Roman" w:hAnsi="Times New Roman"/>
          <w:sz w:val="28"/>
        </w:rPr>
        <w:t>– Доступ из</w:t>
      </w:r>
      <w:r>
        <w:rPr>
          <w:rFonts w:ascii="Times New Roman" w:hAnsi="Times New Roman"/>
          <w:sz w:val="28"/>
        </w:rPr>
        <w:t xml:space="preserve"> </w:t>
      </w:r>
      <w:r w:rsidR="00EA7354">
        <w:rPr>
          <w:rFonts w:ascii="Times New Roman" w:hAnsi="Times New Roman"/>
          <w:sz w:val="28"/>
        </w:rPr>
        <w:t xml:space="preserve">читальных </w:t>
      </w:r>
      <w:r>
        <w:rPr>
          <w:rFonts w:ascii="Times New Roman" w:hAnsi="Times New Roman"/>
          <w:sz w:val="28"/>
        </w:rPr>
        <w:t>зал</w:t>
      </w:r>
      <w:r w:rsidR="00EA7354">
        <w:rPr>
          <w:rFonts w:ascii="Times New Roman" w:hAnsi="Times New Roman"/>
          <w:sz w:val="28"/>
        </w:rPr>
        <w:t>ов НБ ПГАТУ</w:t>
      </w:r>
      <w:r>
        <w:rPr>
          <w:rFonts w:ascii="Times New Roman" w:hAnsi="Times New Roman"/>
          <w:sz w:val="28"/>
        </w:rPr>
        <w:t>.</w:t>
      </w:r>
    </w:p>
    <w:p w:rsidR="005E244E" w:rsidRPr="000A5767" w:rsidRDefault="00D73C04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Информационные услуги </w:t>
      </w:r>
      <w:r w:rsidR="00DB45E1">
        <w:rPr>
          <w:rFonts w:ascii="Times New Roman" w:hAnsi="Times New Roman"/>
          <w:sz w:val="28"/>
        </w:rPr>
        <w:t>(периодика) ООО «</w:t>
      </w:r>
      <w:r w:rsidR="005E244E">
        <w:rPr>
          <w:rFonts w:ascii="Times New Roman" w:hAnsi="Times New Roman"/>
          <w:sz w:val="28"/>
        </w:rPr>
        <w:t>ИВИС</w:t>
      </w:r>
      <w:r w:rsidR="00DB45E1">
        <w:rPr>
          <w:rFonts w:ascii="Times New Roman" w:hAnsi="Times New Roman"/>
          <w:sz w:val="28"/>
        </w:rPr>
        <w:t>»</w:t>
      </w:r>
      <w:proofErr w:type="gramStart"/>
      <w:r w:rsidR="005E24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14" w:history="1">
        <w:r w:rsidRPr="000C7C9A">
          <w:rPr>
            <w:rStyle w:val="a3"/>
            <w:rFonts w:ascii="Times New Roman" w:hAnsi="Times New Roman"/>
            <w:sz w:val="28"/>
          </w:rPr>
          <w:t>https://eivis.ru</w:t>
        </w:r>
      </w:hyperlink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0A5767">
        <w:rPr>
          <w:rFonts w:ascii="Times New Roman" w:hAnsi="Times New Roman"/>
          <w:sz w:val="28"/>
          <w:szCs w:val="28"/>
        </w:rPr>
        <w:t>Режим доступа: для авторизированных пользователей.</w:t>
      </w:r>
    </w:p>
    <w:p w:rsidR="00CE4EC8" w:rsidRDefault="00CE4EC8" w:rsidP="00407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BA1" w:rsidRPr="00EF5B30" w:rsidRDefault="00407F86" w:rsidP="007B6AC7">
      <w:pPr>
        <w:spacing w:after="0" w:line="240" w:lineRule="auto"/>
        <w:jc w:val="both"/>
        <w:rPr>
          <w:szCs w:val="28"/>
        </w:rPr>
      </w:pPr>
      <w:r w:rsidRPr="008E3072">
        <w:rPr>
          <w:rFonts w:ascii="Times New Roman" w:hAnsi="Times New Roman"/>
          <w:b/>
          <w:sz w:val="28"/>
          <w:szCs w:val="28"/>
        </w:rPr>
        <w:t>Архив КОНТРАКТОВ на предоставление доступа к электронно-библиотечным системам представлен на сайте Университета (</w:t>
      </w:r>
      <w:hyperlink r:id="rId15" w:history="1"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https</w:t>
        </w:r>
        <w:r w:rsidRPr="008E3072">
          <w:rPr>
            <w:rFonts w:ascii="Times New Roman" w:hAnsi="Times New Roman"/>
            <w:color w:val="0000FF"/>
            <w:sz w:val="28"/>
            <w:u w:val="single"/>
          </w:rPr>
          <w:t>://</w:t>
        </w:r>
        <w:proofErr w:type="spellStart"/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pgsha</w:t>
        </w:r>
        <w:proofErr w:type="spellEnd"/>
        <w:r w:rsidRPr="008E3072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ru</w:t>
        </w:r>
        <w:proofErr w:type="spellEnd"/>
        <w:r w:rsidRPr="008E3072">
          <w:rPr>
            <w:rFonts w:ascii="Times New Roman" w:hAnsi="Times New Roman"/>
            <w:color w:val="0000FF"/>
            <w:sz w:val="28"/>
            <w:u w:val="single"/>
          </w:rPr>
          <w:t>/</w:t>
        </w:r>
        <w:proofErr w:type="spellStart"/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generalinfo</w:t>
        </w:r>
        <w:proofErr w:type="spellEnd"/>
        <w:r w:rsidRPr="008E3072">
          <w:rPr>
            <w:rFonts w:ascii="Times New Roman" w:hAnsi="Times New Roman"/>
            <w:color w:val="0000FF"/>
            <w:sz w:val="28"/>
            <w:u w:val="single"/>
          </w:rPr>
          <w:t>/</w:t>
        </w:r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library</w:t>
        </w:r>
        <w:r w:rsidRPr="008E3072">
          <w:rPr>
            <w:rFonts w:ascii="Times New Roman" w:hAnsi="Times New Roman"/>
            <w:color w:val="0000FF"/>
            <w:sz w:val="28"/>
            <w:u w:val="single"/>
          </w:rPr>
          <w:t>/</w:t>
        </w:r>
        <w:r w:rsidRPr="008E3072">
          <w:rPr>
            <w:rFonts w:ascii="Times New Roman" w:hAnsi="Times New Roman"/>
            <w:color w:val="0000FF"/>
            <w:sz w:val="28"/>
            <w:u w:val="single"/>
            <w:lang w:val="en-US"/>
          </w:rPr>
          <w:t>accreditation</w:t>
        </w:r>
        <w:r w:rsidRPr="008E3072">
          <w:rPr>
            <w:rFonts w:ascii="Times New Roman" w:hAnsi="Times New Roman"/>
            <w:color w:val="0000FF"/>
            <w:sz w:val="28"/>
            <w:u w:val="single"/>
          </w:rPr>
          <w:t>/</w:t>
        </w:r>
      </w:hyperlink>
      <w:r w:rsidRPr="008E3072">
        <w:rPr>
          <w:rFonts w:ascii="Times New Roman" w:hAnsi="Times New Roman"/>
          <w:b/>
          <w:sz w:val="28"/>
          <w:szCs w:val="28"/>
        </w:rPr>
        <w:t>).</w:t>
      </w:r>
    </w:p>
    <w:sectPr w:rsidR="00EC1BA1" w:rsidRPr="00EF5B30" w:rsidSect="00CE4E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20AF"/>
    <w:multiLevelType w:val="hybridMultilevel"/>
    <w:tmpl w:val="251C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44506"/>
    <w:rsid w:val="00021D50"/>
    <w:rsid w:val="00027A9C"/>
    <w:rsid w:val="000408E5"/>
    <w:rsid w:val="00127D6B"/>
    <w:rsid w:val="00162C50"/>
    <w:rsid w:val="00254C1C"/>
    <w:rsid w:val="003759CA"/>
    <w:rsid w:val="00376547"/>
    <w:rsid w:val="003C5126"/>
    <w:rsid w:val="00401E3F"/>
    <w:rsid w:val="00407F86"/>
    <w:rsid w:val="00440F3B"/>
    <w:rsid w:val="004F35E4"/>
    <w:rsid w:val="005E244E"/>
    <w:rsid w:val="00680094"/>
    <w:rsid w:val="00693D7D"/>
    <w:rsid w:val="006A70FF"/>
    <w:rsid w:val="00701167"/>
    <w:rsid w:val="00702F01"/>
    <w:rsid w:val="007B6AC7"/>
    <w:rsid w:val="007C429C"/>
    <w:rsid w:val="0088361E"/>
    <w:rsid w:val="008872BD"/>
    <w:rsid w:val="00916682"/>
    <w:rsid w:val="00944506"/>
    <w:rsid w:val="00A16E86"/>
    <w:rsid w:val="00AA4739"/>
    <w:rsid w:val="00B10D8C"/>
    <w:rsid w:val="00B617BC"/>
    <w:rsid w:val="00B73F8C"/>
    <w:rsid w:val="00B96ABC"/>
    <w:rsid w:val="00BA54CC"/>
    <w:rsid w:val="00BE1906"/>
    <w:rsid w:val="00C60B48"/>
    <w:rsid w:val="00CC20F8"/>
    <w:rsid w:val="00CE4EC8"/>
    <w:rsid w:val="00D73C04"/>
    <w:rsid w:val="00DB45E1"/>
    <w:rsid w:val="00EA0690"/>
    <w:rsid w:val="00EA7354"/>
    <w:rsid w:val="00EC1BA1"/>
    <w:rsid w:val="00EF5B30"/>
    <w:rsid w:val="00FB1F2C"/>
    <w:rsid w:val="00FB436E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67"/>
    <w:rPr>
      <w:color w:val="0000FF"/>
      <w:u w:val="single"/>
    </w:rPr>
  </w:style>
  <w:style w:type="character" w:styleId="a4">
    <w:name w:val="Strong"/>
    <w:basedOn w:val="a0"/>
    <w:uiPriority w:val="22"/>
    <w:qFormat/>
    <w:rsid w:val="008872B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759C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7F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cnsh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https://rusne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gsha.ru/generalinfo/library/elib/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hyperlink" Target="https://pgsha.ru/generalinfo/library/webirbis/" TargetMode="External"/><Relationship Id="rId15" Type="http://schemas.openxmlformats.org/officeDocument/2006/relationships/hyperlink" Target="https://pgsha.ru/generalinfo/library/accreditation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ei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8</cp:revision>
  <dcterms:created xsi:type="dcterms:W3CDTF">2023-03-16T03:40:00Z</dcterms:created>
  <dcterms:modified xsi:type="dcterms:W3CDTF">2023-06-01T07:47:00Z</dcterms:modified>
</cp:coreProperties>
</file>