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BD" w:rsidRDefault="00DA1BBD" w:rsidP="00E90D9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литературы по проблемам высшей школы</w:t>
      </w:r>
    </w:p>
    <w:p w:rsidR="00DA1BBD" w:rsidRDefault="00DA1BBD" w:rsidP="00E90D9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B7598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квартал 2022 года</w:t>
      </w:r>
    </w:p>
    <w:p w:rsidR="00583EE5" w:rsidRDefault="001E5092" w:rsidP="005925E6">
      <w:pPr>
        <w:jc w:val="both"/>
      </w:pPr>
    </w:p>
    <w:p w:rsidR="00DA1BBD" w:rsidRDefault="00DA1BBD" w:rsidP="00E90D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и руководство высшим образованием</w:t>
      </w:r>
    </w:p>
    <w:p w:rsidR="00292AB3" w:rsidRDefault="00292AB3" w:rsidP="00264E0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3C27">
        <w:rPr>
          <w:rFonts w:ascii="Times New Roman" w:hAnsi="Times New Roman"/>
          <w:sz w:val="28"/>
          <w:szCs w:val="28"/>
        </w:rPr>
        <w:t>Амбарова</w:t>
      </w:r>
      <w:proofErr w:type="spellEnd"/>
      <w:r w:rsidRPr="008D3C27">
        <w:rPr>
          <w:rFonts w:ascii="Times New Roman" w:hAnsi="Times New Roman"/>
          <w:sz w:val="28"/>
          <w:szCs w:val="28"/>
        </w:rPr>
        <w:t>, П. А.</w:t>
      </w:r>
      <w:r>
        <w:rPr>
          <w:rFonts w:ascii="Times New Roman" w:hAnsi="Times New Roman"/>
          <w:sz w:val="28"/>
          <w:szCs w:val="28"/>
        </w:rPr>
        <w:t xml:space="preserve"> Научно-педагогическое сообщество в российских вузах в условиях осуществления программы «Приоритет</w:t>
      </w:r>
      <w:r w:rsidR="002360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2030»: проблемы и перспективы / П. А. </w:t>
      </w:r>
      <w:proofErr w:type="spellStart"/>
      <w:r>
        <w:rPr>
          <w:rFonts w:ascii="Times New Roman" w:hAnsi="Times New Roman"/>
          <w:sz w:val="28"/>
          <w:szCs w:val="28"/>
        </w:rPr>
        <w:t>Амбарова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Г. Е. </w:t>
      </w:r>
      <w:proofErr w:type="spellStart"/>
      <w:r>
        <w:rPr>
          <w:rFonts w:ascii="Times New Roman" w:hAnsi="Times New Roman"/>
          <w:sz w:val="28"/>
          <w:szCs w:val="28"/>
        </w:rPr>
        <w:t>Зборовский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2022. – № 1. – С. 59–71.</w:t>
      </w:r>
    </w:p>
    <w:p w:rsidR="00292AB3" w:rsidRDefault="00292AB3" w:rsidP="00264E0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C27">
        <w:rPr>
          <w:rFonts w:ascii="Times New Roman" w:hAnsi="Times New Roman"/>
          <w:sz w:val="28"/>
          <w:szCs w:val="28"/>
        </w:rPr>
        <w:t>Ибрагимова, Н. М.</w:t>
      </w:r>
      <w:r>
        <w:rPr>
          <w:rFonts w:ascii="Times New Roman" w:hAnsi="Times New Roman"/>
          <w:sz w:val="28"/>
          <w:szCs w:val="28"/>
        </w:rPr>
        <w:t xml:space="preserve"> Факторы и условия формирования образовательного </w:t>
      </w:r>
      <w:proofErr w:type="spellStart"/>
      <w:r>
        <w:rPr>
          <w:rFonts w:ascii="Times New Roman" w:hAnsi="Times New Roman"/>
          <w:sz w:val="28"/>
          <w:szCs w:val="28"/>
        </w:rPr>
        <w:t>хаба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реализации международных образовательных программ в Узбекистане / Н. М. Ибрагимова, Д. Х. Вахабова // Высшее образование в России. – 2022. – № 3. – С. 152–168.</w:t>
      </w:r>
    </w:p>
    <w:p w:rsidR="00292AB3" w:rsidRDefault="00292AB3" w:rsidP="00264E0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3C27">
        <w:rPr>
          <w:rFonts w:ascii="Times New Roman" w:hAnsi="Times New Roman"/>
          <w:sz w:val="28"/>
          <w:szCs w:val="28"/>
        </w:rPr>
        <w:t>Колычев</w:t>
      </w:r>
      <w:proofErr w:type="spellEnd"/>
      <w:r w:rsidRPr="008D3C27">
        <w:rPr>
          <w:rFonts w:ascii="Times New Roman" w:hAnsi="Times New Roman"/>
          <w:sz w:val="28"/>
          <w:szCs w:val="28"/>
        </w:rPr>
        <w:t>, В. Д.</w:t>
      </w:r>
      <w:r>
        <w:rPr>
          <w:rFonts w:ascii="Times New Roman" w:hAnsi="Times New Roman"/>
          <w:sz w:val="28"/>
          <w:szCs w:val="28"/>
        </w:rPr>
        <w:t xml:space="preserve"> Вовлечённость студентов и НПР как показатель оценки корпоративной культуры и инструмент формирования кадрового резерва вуза / В. Д. </w:t>
      </w:r>
      <w:proofErr w:type="spellStart"/>
      <w:r>
        <w:rPr>
          <w:rFonts w:ascii="Times New Roman" w:hAnsi="Times New Roman"/>
          <w:sz w:val="28"/>
          <w:szCs w:val="28"/>
        </w:rPr>
        <w:t>Колычев</w:t>
      </w:r>
      <w:proofErr w:type="spellEnd"/>
      <w:r>
        <w:rPr>
          <w:rFonts w:ascii="Times New Roman" w:hAnsi="Times New Roman"/>
          <w:sz w:val="28"/>
          <w:szCs w:val="28"/>
        </w:rPr>
        <w:t xml:space="preserve">, Н. А. Буданов // Высшее образование в России. – 2022. – № 2. – С. 42–57. </w:t>
      </w:r>
    </w:p>
    <w:p w:rsidR="00292AB3" w:rsidRDefault="00292AB3" w:rsidP="00264E0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8B5">
        <w:rPr>
          <w:rFonts w:ascii="Times New Roman" w:eastAsia="Times New Roman" w:hAnsi="Times New Roman"/>
          <w:bCs/>
          <w:sz w:val="28"/>
          <w:szCs w:val="28"/>
          <w:lang w:eastAsia="ru-RU"/>
        </w:rPr>
        <w:t>Куркина, Н. Р.</w:t>
      </w:r>
      <w:r w:rsidRPr="007F68B5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Экономические основы управления образованием</w:t>
      </w:r>
      <w:proofErr w:type="gramStart"/>
      <w:r w:rsidRPr="007F68B5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F68B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учебное пособие для вузов / Н. Р. Куркина, Л. В. Стародубцева. </w:t>
      </w:r>
      <w:r w:rsidRPr="007F68B5">
        <w:rPr>
          <w:rFonts w:ascii="Times New Roman" w:hAnsi="Times New Roman"/>
          <w:sz w:val="28"/>
          <w:szCs w:val="28"/>
        </w:rPr>
        <w:t>–</w:t>
      </w:r>
      <w:r w:rsidRPr="007F68B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</w:t>
      </w:r>
      <w:proofErr w:type="gramStart"/>
      <w:r w:rsidRPr="007F68B5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F68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F68B5">
        <w:rPr>
          <w:rFonts w:ascii="Times New Roman" w:eastAsia="Times New Roman" w:hAnsi="Times New Roman"/>
          <w:sz w:val="28"/>
          <w:szCs w:val="28"/>
          <w:lang w:eastAsia="ru-RU"/>
        </w:rPr>
        <w:t>Юрайт</w:t>
      </w:r>
      <w:proofErr w:type="spellEnd"/>
      <w:r w:rsidRPr="007F68B5">
        <w:rPr>
          <w:rFonts w:ascii="Times New Roman" w:eastAsia="Times New Roman" w:hAnsi="Times New Roman"/>
          <w:sz w:val="28"/>
          <w:szCs w:val="28"/>
          <w:lang w:eastAsia="ru-RU"/>
        </w:rPr>
        <w:t xml:space="preserve">, 2022. </w:t>
      </w:r>
      <w:r w:rsidRPr="007F68B5">
        <w:rPr>
          <w:rFonts w:ascii="Times New Roman" w:hAnsi="Times New Roman"/>
          <w:sz w:val="28"/>
          <w:szCs w:val="28"/>
        </w:rPr>
        <w:t>–</w:t>
      </w:r>
      <w:r w:rsidRPr="007F68B5">
        <w:rPr>
          <w:rFonts w:ascii="Times New Roman" w:eastAsia="Times New Roman" w:hAnsi="Times New Roman"/>
          <w:sz w:val="28"/>
          <w:szCs w:val="28"/>
          <w:lang w:eastAsia="ru-RU"/>
        </w:rPr>
        <w:t xml:space="preserve"> 184 с. </w:t>
      </w:r>
      <w:r w:rsidRPr="007F68B5">
        <w:rPr>
          <w:rFonts w:ascii="Times New Roman" w:hAnsi="Times New Roman"/>
          <w:sz w:val="28"/>
          <w:szCs w:val="28"/>
        </w:rPr>
        <w:t>–</w:t>
      </w:r>
      <w:r w:rsidRPr="007F68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68B5">
        <w:rPr>
          <w:rFonts w:ascii="Times New Roman" w:eastAsia="Times New Roman" w:hAnsi="Times New Roman"/>
          <w:bCs/>
          <w:sz w:val="28"/>
          <w:szCs w:val="28"/>
          <w:lang w:eastAsia="ru-RU"/>
        </w:rPr>
        <w:t>URL:</w:t>
      </w:r>
      <w:r w:rsidRPr="007F68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71628">
        <w:rPr>
          <w:rFonts w:ascii="Times New Roman" w:eastAsia="Times New Roman" w:hAnsi="Times New Roman"/>
          <w:sz w:val="28"/>
          <w:szCs w:val="28"/>
          <w:lang w:eastAsia="ru-RU"/>
        </w:rPr>
        <w:t>https://urait.ru/bcode/496755</w:t>
      </w:r>
      <w:r w:rsidRPr="007F68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2AB3" w:rsidRPr="00AB63C0" w:rsidRDefault="00292AB3" w:rsidP="00264E0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Мегагранты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регионов. Президент России Владимир Путин в режиме видеоконференции провел 24 декабря 2021 г. совместное заседание Государственного Совета и Совета при Президенте по науке и образованию, на котором обсуждались итоги Года науки и технологий в России, дальнейшее развитие отечественного научного потенциала // Информационный бюллетень. – 2022. – № 2. – С. 1, 5–7.</w:t>
      </w:r>
    </w:p>
    <w:p w:rsidR="00292AB3" w:rsidRPr="00236064" w:rsidRDefault="00292AB3" w:rsidP="00264E0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064">
        <w:rPr>
          <w:rFonts w:ascii="Times New Roman" w:hAnsi="Times New Roman"/>
          <w:sz w:val="28"/>
          <w:szCs w:val="28"/>
        </w:rPr>
        <w:t>Мониторинг и прогнозы. Для внедрения цифровых технологий на базе Кубанского ГАУ создан Центр прогнозирования и мониторинга точного сельского хозяйства, автоматизации и роботизации // Информационный бюллетень. – 2022. – № 3. – С. 46–47.</w:t>
      </w:r>
    </w:p>
    <w:p w:rsidR="00292AB3" w:rsidRPr="00C40A34" w:rsidRDefault="00292AB3" w:rsidP="00264E0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 законности срочных договоров с преподавателями // </w:t>
      </w:r>
      <w:r w:rsidRPr="007F68B5">
        <w:rPr>
          <w:rFonts w:ascii="Times New Roman" w:hAnsi="Times New Roman"/>
          <w:sz w:val="28"/>
          <w:szCs w:val="28"/>
        </w:rPr>
        <w:t>Бюллетень высшей аттестационной комиссии министерства образования и науки Российской Федерации. – 2022. – №</w:t>
      </w:r>
      <w:r>
        <w:rPr>
          <w:rFonts w:ascii="Times New Roman" w:hAnsi="Times New Roman"/>
          <w:sz w:val="28"/>
          <w:szCs w:val="28"/>
        </w:rPr>
        <w:t xml:space="preserve"> 3. </w:t>
      </w:r>
      <w:r w:rsidRPr="007F68B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С. 30</w:t>
      </w:r>
      <w:r w:rsidRPr="007F68B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31.</w:t>
      </w:r>
    </w:p>
    <w:p w:rsidR="00292AB3" w:rsidRPr="00B71FEC" w:rsidRDefault="00292AB3" w:rsidP="00264E0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 утверждении Правил предоставления субсидии Общероссийской общественной организации «Российский студенческий спортивный союз» на финансовое обеспечение межотраслевой программы развития студенческого спорта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 Правительства Российской Федерации № 2429 от 24 декабря 2021 года // Информационный бюллетень. – 2022. – № 2. – С. 57–58.</w:t>
      </w:r>
    </w:p>
    <w:p w:rsidR="00292AB3" w:rsidRDefault="00292AB3" w:rsidP="00264E0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4E9F">
        <w:rPr>
          <w:rFonts w:ascii="Times New Roman" w:hAnsi="Times New Roman"/>
          <w:sz w:val="28"/>
          <w:szCs w:val="28"/>
        </w:rPr>
        <w:t xml:space="preserve">Партнерства в цифровом образовании 2022–2030. Материалы </w:t>
      </w:r>
      <w:proofErr w:type="spellStart"/>
      <w:r w:rsidRPr="00B74E9F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B74E9F">
        <w:rPr>
          <w:rFonts w:ascii="Times New Roman" w:hAnsi="Times New Roman"/>
          <w:sz w:val="28"/>
          <w:szCs w:val="28"/>
        </w:rPr>
        <w:t xml:space="preserve">, бесед и исследований </w:t>
      </w:r>
      <w:proofErr w:type="spellStart"/>
      <w:r w:rsidRPr="00B74E9F">
        <w:rPr>
          <w:rFonts w:ascii="Times New Roman" w:hAnsi="Times New Roman"/>
          <w:sz w:val="28"/>
          <w:szCs w:val="28"/>
        </w:rPr>
        <w:t>Юрайт</w:t>
      </w:r>
      <w:proofErr w:type="spellEnd"/>
      <w:r w:rsidRPr="00B74E9F">
        <w:rPr>
          <w:rFonts w:ascii="Times New Roman" w:hAnsi="Times New Roman"/>
          <w:sz w:val="28"/>
          <w:szCs w:val="28"/>
        </w:rPr>
        <w:t xml:space="preserve">. Академии. Выпуск 5. Зимняя школа преподавателя 2022 / А. А. Сафонов, Э. Т. </w:t>
      </w:r>
      <w:proofErr w:type="gramStart"/>
      <w:r w:rsidRPr="00B74E9F">
        <w:rPr>
          <w:rFonts w:ascii="Times New Roman" w:hAnsi="Times New Roman"/>
          <w:sz w:val="28"/>
          <w:szCs w:val="28"/>
        </w:rPr>
        <w:t>Кокая</w:t>
      </w:r>
      <w:proofErr w:type="gramEnd"/>
      <w:r w:rsidRPr="00B74E9F">
        <w:rPr>
          <w:rFonts w:ascii="Times New Roman" w:hAnsi="Times New Roman"/>
          <w:sz w:val="28"/>
          <w:szCs w:val="28"/>
        </w:rPr>
        <w:t xml:space="preserve">, П. А. </w:t>
      </w:r>
      <w:proofErr w:type="spellStart"/>
      <w:r w:rsidRPr="00B74E9F">
        <w:rPr>
          <w:rFonts w:ascii="Times New Roman" w:hAnsi="Times New Roman"/>
          <w:sz w:val="28"/>
          <w:szCs w:val="28"/>
        </w:rPr>
        <w:t>Частова</w:t>
      </w:r>
      <w:proofErr w:type="spellEnd"/>
      <w:r w:rsidRPr="00B74E9F">
        <w:rPr>
          <w:rFonts w:ascii="Times New Roman" w:hAnsi="Times New Roman"/>
          <w:sz w:val="28"/>
          <w:szCs w:val="28"/>
        </w:rPr>
        <w:t xml:space="preserve"> [и др.]. – Москва</w:t>
      </w:r>
      <w:proofErr w:type="gramStart"/>
      <w:r w:rsidRPr="00B74E9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74E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74E9F">
        <w:rPr>
          <w:rFonts w:ascii="Times New Roman" w:hAnsi="Times New Roman"/>
          <w:sz w:val="28"/>
          <w:szCs w:val="28"/>
        </w:rPr>
        <w:t>Юрайт</w:t>
      </w:r>
      <w:proofErr w:type="spellEnd"/>
      <w:r w:rsidRPr="00B74E9F">
        <w:rPr>
          <w:rFonts w:ascii="Times New Roman" w:hAnsi="Times New Roman"/>
          <w:sz w:val="28"/>
          <w:szCs w:val="28"/>
        </w:rPr>
        <w:t xml:space="preserve">, 2022. – 208 с. – </w:t>
      </w:r>
      <w:r w:rsidRPr="008D3C27">
        <w:rPr>
          <w:rFonts w:ascii="Times New Roman" w:hAnsi="Times New Roman"/>
          <w:bCs/>
          <w:sz w:val="28"/>
          <w:szCs w:val="28"/>
        </w:rPr>
        <w:t>URL:</w:t>
      </w:r>
      <w:r w:rsidRPr="00B74E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6064">
        <w:rPr>
          <w:rFonts w:ascii="Times New Roman" w:hAnsi="Times New Roman"/>
          <w:sz w:val="28"/>
          <w:szCs w:val="28"/>
        </w:rPr>
        <w:t>https://urait.ru/bcode/508862.</w:t>
      </w:r>
    </w:p>
    <w:p w:rsidR="00292AB3" w:rsidRPr="00660A1D" w:rsidRDefault="00292AB3" w:rsidP="00264E0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Потенциал «Приоритета 2030». Программа «Приоритет 2030» позволит успешно совершенствовать и развивать аграрное образование, отмечалось на пленарном заседании «Перспективы развития аграрного образования в рамках программы «Приоритет 2030» // Информационный бюллетень. – 2022. – № 2. – С. 10–13.</w:t>
      </w:r>
    </w:p>
    <w:p w:rsidR="00292AB3" w:rsidRPr="00D54BE8" w:rsidRDefault="00292AB3" w:rsidP="00264E0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вузов отменены.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 отменило плановые и внеплановые проверки вузов в 2022 году, сообщает ТАСС, ссылаясь на заявление главы ведомства Валерия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Фалькова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// </w:t>
      </w:r>
      <w:r w:rsidRPr="007F68B5">
        <w:rPr>
          <w:rFonts w:ascii="Times New Roman" w:hAnsi="Times New Roman"/>
          <w:sz w:val="28"/>
          <w:szCs w:val="28"/>
        </w:rPr>
        <w:t>Бюллетень высшей аттестационной комиссии министерства образования и науки Российской Федерации. – 2022. – №</w:t>
      </w:r>
      <w:r>
        <w:rPr>
          <w:rFonts w:ascii="Times New Roman" w:hAnsi="Times New Roman"/>
          <w:sz w:val="28"/>
          <w:szCs w:val="28"/>
        </w:rPr>
        <w:t xml:space="preserve"> 3. </w:t>
      </w:r>
      <w:r w:rsidRPr="007F68B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С. 38.</w:t>
      </w:r>
    </w:p>
    <w:p w:rsidR="00292AB3" w:rsidRPr="005B4A5B" w:rsidRDefault="00292AB3" w:rsidP="00264E0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Разрешили финансировать научные эксперименты вузов. Регионам хотят дать право участвовать в развитии инфраструктуры федеральных вузов и научных организаций. Соответствующий законопроект (№ 1184615-7) Госдума приняла во втором и третьем чтении // </w:t>
      </w:r>
      <w:r w:rsidRPr="007F68B5">
        <w:rPr>
          <w:rFonts w:ascii="Times New Roman" w:hAnsi="Times New Roman"/>
          <w:sz w:val="28"/>
          <w:szCs w:val="28"/>
        </w:rPr>
        <w:t xml:space="preserve">Бюллетень высшей аттестационной комиссии </w:t>
      </w:r>
      <w:r w:rsidR="00236064" w:rsidRPr="007F68B5">
        <w:rPr>
          <w:rFonts w:ascii="Times New Roman" w:hAnsi="Times New Roman"/>
          <w:sz w:val="28"/>
          <w:szCs w:val="28"/>
        </w:rPr>
        <w:t>М</w:t>
      </w:r>
      <w:r w:rsidRPr="007F68B5">
        <w:rPr>
          <w:rFonts w:ascii="Times New Roman" w:hAnsi="Times New Roman"/>
          <w:sz w:val="28"/>
          <w:szCs w:val="28"/>
        </w:rPr>
        <w:t>инистерства образования и науки Российской Федерации. – 2022. – №</w:t>
      </w:r>
      <w:r>
        <w:rPr>
          <w:rFonts w:ascii="Times New Roman" w:hAnsi="Times New Roman"/>
          <w:sz w:val="28"/>
          <w:szCs w:val="28"/>
        </w:rPr>
        <w:t xml:space="preserve"> 3. </w:t>
      </w:r>
      <w:r w:rsidRPr="007F68B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С. 40.</w:t>
      </w:r>
    </w:p>
    <w:p w:rsidR="00292AB3" w:rsidRDefault="00292AB3" w:rsidP="00264E0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РАН создаст группу по наукам об образовании при экспертном совете академии. Вице-президент РАН Алексей Хохлов отметил, что сейчас в академию приходит на экспертизу большое количество научных тем, связанных с науками об образовании // Бюллетень высшей аттестационной комиссии </w:t>
      </w:r>
      <w:r w:rsidR="0023606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инистерства образования и науки </w:t>
      </w:r>
      <w:r w:rsidRPr="00F87E5B">
        <w:rPr>
          <w:rFonts w:ascii="Times New Roman" w:hAnsi="Times New Roman"/>
          <w:sz w:val="28"/>
          <w:szCs w:val="28"/>
        </w:rPr>
        <w:t>Российской Фед</w:t>
      </w:r>
      <w:r w:rsidR="00236064">
        <w:rPr>
          <w:rFonts w:ascii="Times New Roman" w:hAnsi="Times New Roman"/>
          <w:sz w:val="28"/>
          <w:szCs w:val="28"/>
        </w:rPr>
        <w:t>ерации. – 2022. – № 2. – С. 12.</w:t>
      </w:r>
    </w:p>
    <w:p w:rsidR="00292AB3" w:rsidRPr="007F68B5" w:rsidRDefault="00292AB3" w:rsidP="00264E0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Создана международная обсерватория трансформаций высшего образования. Сбор данных ведется по шести трендам университетской жизни // </w:t>
      </w:r>
      <w:r w:rsidRPr="007F68B5">
        <w:rPr>
          <w:rFonts w:ascii="Times New Roman" w:hAnsi="Times New Roman"/>
          <w:sz w:val="28"/>
          <w:szCs w:val="28"/>
        </w:rPr>
        <w:t xml:space="preserve">Бюллетень высшей аттестационной комиссии </w:t>
      </w:r>
      <w:r w:rsidR="00236064" w:rsidRPr="007F68B5">
        <w:rPr>
          <w:rFonts w:ascii="Times New Roman" w:hAnsi="Times New Roman"/>
          <w:sz w:val="28"/>
          <w:szCs w:val="28"/>
        </w:rPr>
        <w:t>М</w:t>
      </w:r>
      <w:r w:rsidRPr="007F68B5">
        <w:rPr>
          <w:rFonts w:ascii="Times New Roman" w:hAnsi="Times New Roman"/>
          <w:sz w:val="28"/>
          <w:szCs w:val="28"/>
        </w:rPr>
        <w:t>инистерства образования и науки Российской Федерации. – 2022. – № 2. – С. 18.</w:t>
      </w:r>
    </w:p>
    <w:p w:rsidR="00292AB3" w:rsidRDefault="00292AB3" w:rsidP="00264E0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резерва руководящих кадров образовательных и научных организаций / А. В. Волкова, М. М. Кузьминов, О. Л. </w:t>
      </w:r>
      <w:proofErr w:type="spellStart"/>
      <w:r>
        <w:rPr>
          <w:rFonts w:ascii="Times New Roman" w:hAnsi="Times New Roman"/>
          <w:sz w:val="28"/>
          <w:szCs w:val="28"/>
        </w:rPr>
        <w:t>Митрякова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75667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и др.</w:t>
      </w:r>
      <w:r w:rsidRPr="00275667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Высшее образование в России. – 2022. – № 5. – С. 9–24.</w:t>
      </w:r>
    </w:p>
    <w:p w:rsidR="00B71FEC" w:rsidRPr="00B71FEC" w:rsidRDefault="00B71FEC" w:rsidP="00264E0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1BBD" w:rsidRPr="00F87E5B" w:rsidRDefault="00DA1BBD" w:rsidP="00F87E5B">
      <w:pPr>
        <w:jc w:val="center"/>
        <w:rPr>
          <w:rFonts w:ascii="Times New Roman" w:hAnsi="Times New Roman"/>
          <w:b/>
          <w:sz w:val="28"/>
          <w:szCs w:val="28"/>
        </w:rPr>
      </w:pPr>
      <w:r w:rsidRPr="00F87E5B">
        <w:rPr>
          <w:rFonts w:ascii="Times New Roman" w:hAnsi="Times New Roman"/>
          <w:b/>
          <w:sz w:val="28"/>
          <w:szCs w:val="28"/>
        </w:rPr>
        <w:t>Качество образования</w:t>
      </w:r>
    </w:p>
    <w:p w:rsidR="00292AB3" w:rsidRPr="00650733" w:rsidRDefault="00292AB3" w:rsidP="00292A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33">
        <w:rPr>
          <w:rFonts w:ascii="Times New Roman" w:hAnsi="Times New Roman"/>
          <w:sz w:val="28"/>
          <w:szCs w:val="28"/>
        </w:rPr>
        <w:t>Белолуцкая</w:t>
      </w:r>
      <w:proofErr w:type="spellEnd"/>
      <w:r w:rsidRPr="00650733">
        <w:rPr>
          <w:rFonts w:ascii="Times New Roman" w:hAnsi="Times New Roman"/>
          <w:sz w:val="28"/>
          <w:szCs w:val="28"/>
        </w:rPr>
        <w:t xml:space="preserve">, А. К. Особенности профессиональной рефлексии участников олимпиады «Я – профессионал» / А. К. </w:t>
      </w:r>
      <w:proofErr w:type="spellStart"/>
      <w:r w:rsidRPr="00650733">
        <w:rPr>
          <w:rFonts w:ascii="Times New Roman" w:hAnsi="Times New Roman"/>
          <w:sz w:val="28"/>
          <w:szCs w:val="28"/>
        </w:rPr>
        <w:t>Белолуцкая</w:t>
      </w:r>
      <w:proofErr w:type="spellEnd"/>
      <w:r w:rsidRPr="00650733">
        <w:rPr>
          <w:rFonts w:ascii="Times New Roman" w:hAnsi="Times New Roman"/>
          <w:sz w:val="28"/>
          <w:szCs w:val="28"/>
        </w:rPr>
        <w:t>, И. С. </w:t>
      </w:r>
      <w:proofErr w:type="spellStart"/>
      <w:r w:rsidRPr="00650733">
        <w:rPr>
          <w:rFonts w:ascii="Times New Roman" w:hAnsi="Times New Roman"/>
          <w:sz w:val="28"/>
          <w:szCs w:val="28"/>
        </w:rPr>
        <w:t>Криштофик</w:t>
      </w:r>
      <w:proofErr w:type="spellEnd"/>
      <w:r w:rsidRPr="00650733">
        <w:rPr>
          <w:rFonts w:ascii="Times New Roman" w:hAnsi="Times New Roman"/>
          <w:sz w:val="28"/>
          <w:szCs w:val="28"/>
        </w:rPr>
        <w:t>, В. А. </w:t>
      </w:r>
      <w:proofErr w:type="spellStart"/>
      <w:r w:rsidRPr="00650733">
        <w:rPr>
          <w:rFonts w:ascii="Times New Roman" w:hAnsi="Times New Roman"/>
          <w:sz w:val="28"/>
          <w:szCs w:val="28"/>
        </w:rPr>
        <w:t>Мкртчан</w:t>
      </w:r>
      <w:proofErr w:type="spellEnd"/>
      <w:r w:rsidRPr="00650733">
        <w:rPr>
          <w:rFonts w:ascii="Times New Roman" w:hAnsi="Times New Roman"/>
          <w:sz w:val="28"/>
          <w:szCs w:val="28"/>
        </w:rPr>
        <w:t xml:space="preserve"> // Высшее образование в России. – 2022. – № 1. – С. 98–119.</w:t>
      </w:r>
    </w:p>
    <w:p w:rsidR="00292AB3" w:rsidRPr="00292AB3" w:rsidRDefault="00292AB3" w:rsidP="00292A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AB3">
        <w:rPr>
          <w:rFonts w:ascii="Times New Roman" w:hAnsi="Times New Roman"/>
          <w:sz w:val="28"/>
          <w:szCs w:val="28"/>
        </w:rPr>
        <w:t>Гребнев, Л. С.</w:t>
      </w:r>
      <w:r w:rsidRPr="00292AB3">
        <w:rPr>
          <w:rFonts w:ascii="Times New Roman" w:hAnsi="Times New Roman"/>
          <w:b/>
          <w:sz w:val="28"/>
          <w:szCs w:val="28"/>
        </w:rPr>
        <w:t xml:space="preserve"> </w:t>
      </w:r>
      <w:r w:rsidRPr="00292AB3">
        <w:rPr>
          <w:rFonts w:ascii="Times New Roman" w:hAnsi="Times New Roman"/>
          <w:sz w:val="28"/>
          <w:szCs w:val="28"/>
        </w:rPr>
        <w:t>Обучение: что оценивать студенту? / Л. С. Гребнев // Высшее образование в России. – 2022. – № 2. – С. 68–81.</w:t>
      </w:r>
    </w:p>
    <w:p w:rsidR="00292AB3" w:rsidRPr="00292AB3" w:rsidRDefault="00292AB3" w:rsidP="00292A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AB3">
        <w:rPr>
          <w:rFonts w:ascii="Times New Roman" w:hAnsi="Times New Roman"/>
          <w:sz w:val="28"/>
          <w:szCs w:val="28"/>
        </w:rPr>
        <w:t xml:space="preserve">Замятин, А. В. Фундаментальный подход к университетской подготовке </w:t>
      </w:r>
      <w:r w:rsidRPr="00292AB3">
        <w:rPr>
          <w:rFonts w:ascii="Times New Roman" w:hAnsi="Times New Roman"/>
          <w:sz w:val="28"/>
          <w:szCs w:val="28"/>
          <w:lang w:val="en-US"/>
        </w:rPr>
        <w:t>IT</w:t>
      </w:r>
      <w:r w:rsidRPr="00292AB3">
        <w:rPr>
          <w:rFonts w:ascii="Times New Roman" w:hAnsi="Times New Roman"/>
          <w:sz w:val="28"/>
          <w:szCs w:val="28"/>
        </w:rPr>
        <w:t xml:space="preserve">-специалистов / А. В. Замятин, А. И. </w:t>
      </w:r>
      <w:proofErr w:type="spellStart"/>
      <w:r w:rsidRPr="00292AB3">
        <w:rPr>
          <w:rFonts w:ascii="Times New Roman" w:hAnsi="Times New Roman"/>
          <w:sz w:val="28"/>
          <w:szCs w:val="28"/>
        </w:rPr>
        <w:t>Чучалин</w:t>
      </w:r>
      <w:proofErr w:type="spellEnd"/>
      <w:r w:rsidRPr="00292AB3">
        <w:rPr>
          <w:rFonts w:ascii="Times New Roman" w:hAnsi="Times New Roman"/>
          <w:sz w:val="28"/>
          <w:szCs w:val="28"/>
        </w:rPr>
        <w:t xml:space="preserve"> // Высшее образование в России. – 2022. – № 2. – С. 119–134.</w:t>
      </w:r>
    </w:p>
    <w:p w:rsidR="00292AB3" w:rsidRPr="00292AB3" w:rsidRDefault="00292AB3" w:rsidP="00292A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AB3">
        <w:rPr>
          <w:rFonts w:ascii="Times New Roman" w:hAnsi="Times New Roman"/>
          <w:sz w:val="28"/>
          <w:szCs w:val="28"/>
        </w:rPr>
        <w:t>Измайлова, М. А. Проблемы качества высшего образования и его социальной миссии / М. А. Измайлова, Е. Ю. Корнева // Стандарты и качество. – 2022. – № 3. – С. 100–103.</w:t>
      </w:r>
    </w:p>
    <w:p w:rsidR="00292AB3" w:rsidRPr="00292AB3" w:rsidRDefault="00292AB3" w:rsidP="00292A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AB3">
        <w:rPr>
          <w:rFonts w:ascii="Times New Roman" w:hAnsi="Times New Roman"/>
          <w:sz w:val="28"/>
          <w:szCs w:val="28"/>
        </w:rPr>
        <w:t xml:space="preserve">Чем обернется выход России из Болонского процесса. Эксперимент по программам высшего образования на уровне </w:t>
      </w:r>
      <w:proofErr w:type="spellStart"/>
      <w:r w:rsidRPr="00292AB3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292AB3">
        <w:rPr>
          <w:rFonts w:ascii="Times New Roman" w:hAnsi="Times New Roman"/>
          <w:sz w:val="28"/>
          <w:szCs w:val="28"/>
        </w:rPr>
        <w:t xml:space="preserve"> и магистратуры начался еще в СССР в конце 1980-х годов // Бюллетень </w:t>
      </w:r>
      <w:r w:rsidRPr="00292AB3">
        <w:rPr>
          <w:rFonts w:ascii="Times New Roman" w:hAnsi="Times New Roman"/>
          <w:sz w:val="28"/>
          <w:szCs w:val="28"/>
        </w:rPr>
        <w:lastRenderedPageBreak/>
        <w:t xml:space="preserve">высшей аттестационной комиссии </w:t>
      </w:r>
      <w:r w:rsidR="00650733" w:rsidRPr="00292AB3">
        <w:rPr>
          <w:rFonts w:ascii="Times New Roman" w:hAnsi="Times New Roman"/>
          <w:sz w:val="28"/>
          <w:szCs w:val="28"/>
        </w:rPr>
        <w:t>М</w:t>
      </w:r>
      <w:r w:rsidRPr="00292AB3">
        <w:rPr>
          <w:rFonts w:ascii="Times New Roman" w:hAnsi="Times New Roman"/>
          <w:sz w:val="28"/>
          <w:szCs w:val="28"/>
        </w:rPr>
        <w:t>инистерства образования и науки Российской Федерации. – 2022. – № 3. – С. 14–18.</w:t>
      </w:r>
    </w:p>
    <w:p w:rsidR="009D063A" w:rsidRPr="008950BD" w:rsidRDefault="009D063A" w:rsidP="00264E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BD" w:rsidRPr="00F87E5B" w:rsidRDefault="00DA1BBD" w:rsidP="00F87E5B">
      <w:pPr>
        <w:jc w:val="center"/>
        <w:rPr>
          <w:rFonts w:ascii="Times New Roman" w:hAnsi="Times New Roman"/>
          <w:b/>
          <w:sz w:val="28"/>
          <w:szCs w:val="28"/>
        </w:rPr>
      </w:pPr>
      <w:r w:rsidRPr="00F87E5B">
        <w:rPr>
          <w:rFonts w:ascii="Times New Roman" w:hAnsi="Times New Roman"/>
          <w:b/>
          <w:sz w:val="28"/>
          <w:szCs w:val="28"/>
        </w:rPr>
        <w:t>Экономика высшего образования</w:t>
      </w:r>
    </w:p>
    <w:p w:rsidR="006D3C37" w:rsidRPr="00292AB3" w:rsidRDefault="006D3C37" w:rsidP="00292A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AB3">
        <w:rPr>
          <w:rFonts w:ascii="Times New Roman" w:eastAsia="Times New Roman" w:hAnsi="Times New Roman"/>
          <w:bCs/>
          <w:sz w:val="28"/>
          <w:szCs w:val="28"/>
          <w:lang w:eastAsia="ru-RU"/>
        </w:rPr>
        <w:t>Осипов, Г. В.</w:t>
      </w:r>
      <w:r w:rsidRPr="00292A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2AB3">
        <w:rPr>
          <w:rFonts w:ascii="Times New Roman" w:eastAsia="Times New Roman" w:hAnsi="Times New Roman"/>
          <w:sz w:val="28"/>
          <w:szCs w:val="28"/>
          <w:lang w:eastAsia="ru-RU"/>
        </w:rPr>
        <w:t>Наукометрия</w:t>
      </w:r>
      <w:proofErr w:type="spellEnd"/>
      <w:r w:rsidRPr="00292AB3">
        <w:rPr>
          <w:rFonts w:ascii="Times New Roman" w:eastAsia="Times New Roman" w:hAnsi="Times New Roman"/>
          <w:sz w:val="28"/>
          <w:szCs w:val="28"/>
          <w:lang w:eastAsia="ru-RU"/>
        </w:rPr>
        <w:t>. Индикаторы науки и технологии</w:t>
      </w:r>
      <w:proofErr w:type="gramStart"/>
      <w:r w:rsidRPr="00292AB3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292AB3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учебное пособие для вузов / Г. В. Осипов, С. В. </w:t>
      </w:r>
      <w:proofErr w:type="spellStart"/>
      <w:r w:rsidRPr="00292AB3">
        <w:rPr>
          <w:rFonts w:ascii="Times New Roman" w:eastAsia="Times New Roman" w:hAnsi="Times New Roman"/>
          <w:sz w:val="28"/>
          <w:szCs w:val="28"/>
          <w:lang w:eastAsia="ru-RU"/>
        </w:rPr>
        <w:t>Климовицкий</w:t>
      </w:r>
      <w:proofErr w:type="spellEnd"/>
      <w:r w:rsidRPr="00292AB3">
        <w:rPr>
          <w:rFonts w:ascii="Times New Roman" w:eastAsia="Times New Roman" w:hAnsi="Times New Roman"/>
          <w:sz w:val="28"/>
          <w:szCs w:val="28"/>
          <w:lang w:eastAsia="ru-RU"/>
        </w:rPr>
        <w:t xml:space="preserve">, В. А. Садовничий. </w:t>
      </w:r>
      <w:r w:rsidRPr="00292AB3">
        <w:rPr>
          <w:rFonts w:ascii="Times New Roman" w:hAnsi="Times New Roman"/>
          <w:sz w:val="28"/>
          <w:szCs w:val="28"/>
        </w:rPr>
        <w:t>–</w:t>
      </w:r>
      <w:r w:rsidRPr="00292AB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</w:t>
      </w:r>
      <w:proofErr w:type="gramStart"/>
      <w:r w:rsidRPr="00292AB3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292A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92AB3">
        <w:rPr>
          <w:rFonts w:ascii="Times New Roman" w:eastAsia="Times New Roman" w:hAnsi="Times New Roman"/>
          <w:sz w:val="28"/>
          <w:szCs w:val="28"/>
          <w:lang w:eastAsia="ru-RU"/>
        </w:rPr>
        <w:t>Юрайт</w:t>
      </w:r>
      <w:proofErr w:type="spellEnd"/>
      <w:r w:rsidRPr="00292AB3">
        <w:rPr>
          <w:rFonts w:ascii="Times New Roman" w:eastAsia="Times New Roman" w:hAnsi="Times New Roman"/>
          <w:sz w:val="28"/>
          <w:szCs w:val="28"/>
          <w:lang w:eastAsia="ru-RU"/>
        </w:rPr>
        <w:t xml:space="preserve">, 2022. </w:t>
      </w:r>
      <w:r w:rsidRPr="00292AB3">
        <w:rPr>
          <w:rFonts w:ascii="Times New Roman" w:hAnsi="Times New Roman"/>
          <w:sz w:val="28"/>
          <w:szCs w:val="28"/>
        </w:rPr>
        <w:t>–</w:t>
      </w:r>
      <w:r w:rsidRPr="00292AB3">
        <w:rPr>
          <w:rFonts w:ascii="Times New Roman" w:eastAsia="Times New Roman" w:hAnsi="Times New Roman"/>
          <w:sz w:val="28"/>
          <w:szCs w:val="28"/>
          <w:lang w:eastAsia="ru-RU"/>
        </w:rPr>
        <w:t xml:space="preserve"> 202 с. </w:t>
      </w:r>
      <w:r w:rsidRPr="00292AB3">
        <w:rPr>
          <w:rFonts w:ascii="Times New Roman" w:hAnsi="Times New Roman"/>
          <w:sz w:val="28"/>
          <w:szCs w:val="28"/>
        </w:rPr>
        <w:t>–</w:t>
      </w:r>
      <w:r w:rsidRPr="00292A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2AB3">
        <w:rPr>
          <w:rFonts w:ascii="Times New Roman" w:eastAsia="Times New Roman" w:hAnsi="Times New Roman"/>
          <w:bCs/>
          <w:sz w:val="28"/>
          <w:szCs w:val="28"/>
          <w:lang w:eastAsia="ru-RU"/>
        </w:rPr>
        <w:t>URL:</w:t>
      </w:r>
      <w:r w:rsidRPr="00292AB3">
        <w:rPr>
          <w:rFonts w:ascii="Times New Roman" w:eastAsia="Times New Roman" w:hAnsi="Times New Roman"/>
          <w:sz w:val="28"/>
          <w:szCs w:val="28"/>
          <w:lang w:eastAsia="ru-RU"/>
        </w:rPr>
        <w:t xml:space="preserve"> https://urait.ru/bcode/493533.</w:t>
      </w:r>
    </w:p>
    <w:p w:rsidR="00F87E5B" w:rsidRPr="006D3C37" w:rsidRDefault="00F87E5B" w:rsidP="006D3C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BBD" w:rsidRPr="00F87E5B" w:rsidRDefault="00DA1BBD" w:rsidP="00F87E5B">
      <w:pPr>
        <w:jc w:val="center"/>
        <w:rPr>
          <w:rFonts w:ascii="Times New Roman" w:hAnsi="Times New Roman"/>
          <w:b/>
          <w:sz w:val="28"/>
          <w:szCs w:val="28"/>
        </w:rPr>
      </w:pPr>
      <w:r w:rsidRPr="00F87E5B">
        <w:rPr>
          <w:rFonts w:ascii="Times New Roman" w:hAnsi="Times New Roman"/>
          <w:b/>
          <w:sz w:val="28"/>
          <w:szCs w:val="28"/>
        </w:rPr>
        <w:t>Содержание, формы и методы обучения в вузе</w:t>
      </w:r>
    </w:p>
    <w:p w:rsidR="00650733" w:rsidRPr="00292AB3" w:rsidRDefault="00650733" w:rsidP="00292A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2AB3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292AB3">
        <w:rPr>
          <w:rFonts w:ascii="Times New Roman" w:hAnsi="Times New Roman"/>
          <w:sz w:val="28"/>
          <w:szCs w:val="28"/>
        </w:rPr>
        <w:t xml:space="preserve">, Н. Г. От </w:t>
      </w:r>
      <w:proofErr w:type="spellStart"/>
      <w:r w:rsidRPr="00292AB3">
        <w:rPr>
          <w:rFonts w:ascii="Times New Roman" w:hAnsi="Times New Roman"/>
          <w:sz w:val="28"/>
          <w:szCs w:val="28"/>
        </w:rPr>
        <w:t>компетентностной</w:t>
      </w:r>
      <w:proofErr w:type="spellEnd"/>
      <w:r w:rsidRPr="00292AB3">
        <w:rPr>
          <w:rFonts w:ascii="Times New Roman" w:hAnsi="Times New Roman"/>
          <w:sz w:val="28"/>
          <w:szCs w:val="28"/>
        </w:rPr>
        <w:t xml:space="preserve"> модели специалиста-инженера к </w:t>
      </w:r>
      <w:r w:rsidRPr="00292AB3">
        <w:rPr>
          <w:rFonts w:ascii="Times New Roman" w:hAnsi="Times New Roman"/>
          <w:sz w:val="28"/>
          <w:szCs w:val="28"/>
          <w:lang w:val="en-US"/>
        </w:rPr>
        <w:t>STEM</w:t>
      </w:r>
      <w:r w:rsidRPr="00292AB3">
        <w:rPr>
          <w:rFonts w:ascii="Times New Roman" w:hAnsi="Times New Roman"/>
          <w:sz w:val="28"/>
          <w:szCs w:val="28"/>
        </w:rPr>
        <w:t>-образованию, или… Вперёд в прошлое? / Н. Г. </w:t>
      </w:r>
      <w:proofErr w:type="spellStart"/>
      <w:r w:rsidRPr="00292AB3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292AB3">
        <w:rPr>
          <w:rFonts w:ascii="Times New Roman" w:hAnsi="Times New Roman"/>
          <w:sz w:val="28"/>
          <w:szCs w:val="28"/>
        </w:rPr>
        <w:t>, Р. М. </w:t>
      </w:r>
      <w:proofErr w:type="spellStart"/>
      <w:r w:rsidRPr="00292AB3">
        <w:rPr>
          <w:rFonts w:ascii="Times New Roman" w:hAnsi="Times New Roman"/>
          <w:sz w:val="28"/>
          <w:szCs w:val="28"/>
        </w:rPr>
        <w:t>Петрунева</w:t>
      </w:r>
      <w:proofErr w:type="spellEnd"/>
      <w:r w:rsidRPr="00292AB3">
        <w:rPr>
          <w:rFonts w:ascii="Times New Roman" w:hAnsi="Times New Roman"/>
          <w:sz w:val="28"/>
          <w:szCs w:val="28"/>
        </w:rPr>
        <w:t>, В. Д. Васильева // Высшее образование в России. – 2022. – № 5. – С. 67–83.</w:t>
      </w:r>
    </w:p>
    <w:p w:rsidR="00650733" w:rsidRPr="00292AB3" w:rsidRDefault="00650733" w:rsidP="00292A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2AB3">
        <w:rPr>
          <w:rFonts w:ascii="Times New Roman" w:hAnsi="Times New Roman"/>
          <w:sz w:val="28"/>
          <w:szCs w:val="28"/>
        </w:rPr>
        <w:t>Мишин</w:t>
      </w:r>
      <w:proofErr w:type="gramEnd"/>
      <w:r w:rsidRPr="00292AB3">
        <w:rPr>
          <w:rFonts w:ascii="Times New Roman" w:hAnsi="Times New Roman"/>
          <w:sz w:val="28"/>
          <w:szCs w:val="28"/>
        </w:rPr>
        <w:t xml:space="preserve">, И. Н. Реализация проектной деятельности в системе </w:t>
      </w:r>
      <w:proofErr w:type="spellStart"/>
      <w:r w:rsidRPr="00292AB3">
        <w:rPr>
          <w:rFonts w:ascii="Times New Roman" w:hAnsi="Times New Roman"/>
          <w:sz w:val="28"/>
          <w:szCs w:val="28"/>
        </w:rPr>
        <w:t>студентоцентрированного</w:t>
      </w:r>
      <w:proofErr w:type="spellEnd"/>
      <w:r w:rsidRPr="00292AB3">
        <w:rPr>
          <w:rFonts w:ascii="Times New Roman" w:hAnsi="Times New Roman"/>
          <w:sz w:val="28"/>
          <w:szCs w:val="28"/>
        </w:rPr>
        <w:t xml:space="preserve"> обучения / И. Н. Мишин // Высшее образование в Росси</w:t>
      </w:r>
      <w:r>
        <w:rPr>
          <w:rFonts w:ascii="Times New Roman" w:hAnsi="Times New Roman"/>
          <w:sz w:val="28"/>
          <w:szCs w:val="28"/>
        </w:rPr>
        <w:t>и. – 2022. – № 3. – С. 140–151.</w:t>
      </w:r>
    </w:p>
    <w:p w:rsidR="00650733" w:rsidRPr="00292AB3" w:rsidRDefault="00650733" w:rsidP="00292A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2AB3">
        <w:rPr>
          <w:rFonts w:ascii="Times New Roman" w:hAnsi="Times New Roman"/>
          <w:sz w:val="28"/>
          <w:szCs w:val="28"/>
        </w:rPr>
        <w:t>Эзрох</w:t>
      </w:r>
      <w:proofErr w:type="spellEnd"/>
      <w:r w:rsidRPr="00292AB3">
        <w:rPr>
          <w:rFonts w:ascii="Times New Roman" w:hAnsi="Times New Roman"/>
          <w:sz w:val="28"/>
          <w:szCs w:val="28"/>
        </w:rPr>
        <w:t xml:space="preserve">, Ю. С. Целевой приём в российские вузы: текущее состояние, проблемы и пути их решения / Ю. С. </w:t>
      </w:r>
      <w:proofErr w:type="spellStart"/>
      <w:r w:rsidRPr="00292AB3">
        <w:rPr>
          <w:rFonts w:ascii="Times New Roman" w:hAnsi="Times New Roman"/>
          <w:sz w:val="28"/>
          <w:szCs w:val="28"/>
        </w:rPr>
        <w:t>Эзрох</w:t>
      </w:r>
      <w:proofErr w:type="spellEnd"/>
      <w:r w:rsidRPr="00292AB3">
        <w:rPr>
          <w:rFonts w:ascii="Times New Roman" w:hAnsi="Times New Roman"/>
          <w:sz w:val="28"/>
          <w:szCs w:val="28"/>
        </w:rPr>
        <w:t xml:space="preserve"> // Высшее образование в Ро</w:t>
      </w:r>
      <w:r>
        <w:rPr>
          <w:rFonts w:ascii="Times New Roman" w:hAnsi="Times New Roman"/>
          <w:sz w:val="28"/>
          <w:szCs w:val="28"/>
        </w:rPr>
        <w:t>ссии. – 2022. – № 3. – С. 9–27.</w:t>
      </w:r>
    </w:p>
    <w:p w:rsidR="008B5ECB" w:rsidRPr="00E80371" w:rsidRDefault="008B5ECB" w:rsidP="00E803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BD" w:rsidRPr="00F87E5B" w:rsidRDefault="00DA1BBD" w:rsidP="00F87E5B">
      <w:pPr>
        <w:jc w:val="center"/>
        <w:rPr>
          <w:rFonts w:ascii="Times New Roman" w:hAnsi="Times New Roman"/>
          <w:b/>
          <w:sz w:val="28"/>
          <w:szCs w:val="28"/>
        </w:rPr>
      </w:pPr>
      <w:r w:rsidRPr="00F87E5B">
        <w:rPr>
          <w:rFonts w:ascii="Times New Roman" w:hAnsi="Times New Roman"/>
          <w:b/>
          <w:sz w:val="28"/>
          <w:szCs w:val="28"/>
        </w:rPr>
        <w:t>Преподавание отдельных дисциплин</w:t>
      </w:r>
    </w:p>
    <w:p w:rsidR="008B5ECB" w:rsidRDefault="008B5ECB" w:rsidP="00292A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AB3">
        <w:rPr>
          <w:rFonts w:ascii="Times New Roman" w:hAnsi="Times New Roman"/>
          <w:sz w:val="28"/>
          <w:szCs w:val="28"/>
        </w:rPr>
        <w:t xml:space="preserve">Современное генетическое образование: насколько оно отвечает запросам студентов? / Т. А. Седых, Л. А. </w:t>
      </w:r>
      <w:proofErr w:type="spellStart"/>
      <w:r w:rsidRPr="00292AB3">
        <w:rPr>
          <w:rFonts w:ascii="Times New Roman" w:hAnsi="Times New Roman"/>
          <w:sz w:val="28"/>
          <w:szCs w:val="28"/>
        </w:rPr>
        <w:t>Амирова</w:t>
      </w:r>
      <w:proofErr w:type="spellEnd"/>
      <w:r w:rsidRPr="00292AB3">
        <w:rPr>
          <w:rFonts w:ascii="Times New Roman" w:hAnsi="Times New Roman"/>
          <w:sz w:val="28"/>
          <w:szCs w:val="28"/>
        </w:rPr>
        <w:t>, Л. А. Гайсина [и др.] // Высшее образование в России. – 2022. – № 3. – С. 124–139.</w:t>
      </w:r>
    </w:p>
    <w:p w:rsidR="00292AB3" w:rsidRPr="00292AB3" w:rsidRDefault="00292AB3" w:rsidP="00292A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AB3">
        <w:rPr>
          <w:rFonts w:ascii="Times New Roman" w:hAnsi="Times New Roman"/>
          <w:sz w:val="28"/>
          <w:szCs w:val="28"/>
        </w:rPr>
        <w:t>Титова, С. В. Оценивание проектных заданий в предметно-языковом интегрированном курсе: этапы,</w:t>
      </w:r>
      <w:r w:rsidR="00650733">
        <w:rPr>
          <w:rFonts w:ascii="Times New Roman" w:hAnsi="Times New Roman"/>
          <w:sz w:val="28"/>
          <w:szCs w:val="28"/>
        </w:rPr>
        <w:t xml:space="preserve"> формы, </w:t>
      </w:r>
      <w:proofErr w:type="spellStart"/>
      <w:r w:rsidR="00650733">
        <w:rPr>
          <w:rFonts w:ascii="Times New Roman" w:hAnsi="Times New Roman"/>
          <w:sz w:val="28"/>
          <w:szCs w:val="28"/>
        </w:rPr>
        <w:t>онлайн-инструменты</w:t>
      </w:r>
      <w:proofErr w:type="spellEnd"/>
      <w:r w:rsidR="00650733">
        <w:rPr>
          <w:rFonts w:ascii="Times New Roman" w:hAnsi="Times New Roman"/>
          <w:sz w:val="28"/>
          <w:szCs w:val="28"/>
        </w:rPr>
        <w:t xml:space="preserve"> / С. </w:t>
      </w:r>
      <w:r w:rsidRPr="00292AB3">
        <w:rPr>
          <w:rFonts w:ascii="Times New Roman" w:hAnsi="Times New Roman"/>
          <w:sz w:val="28"/>
          <w:szCs w:val="28"/>
        </w:rPr>
        <w:t>В. Титова // Высшее образование в Росс</w:t>
      </w:r>
      <w:r w:rsidR="00650733">
        <w:rPr>
          <w:rFonts w:ascii="Times New Roman" w:hAnsi="Times New Roman"/>
          <w:sz w:val="28"/>
          <w:szCs w:val="28"/>
        </w:rPr>
        <w:t>ии. – 2022. – № 2. – С. 94–106.</w:t>
      </w:r>
    </w:p>
    <w:p w:rsidR="001412F7" w:rsidRPr="001F0657" w:rsidRDefault="001412F7" w:rsidP="005925E6">
      <w:pPr>
        <w:jc w:val="both"/>
        <w:rPr>
          <w:rFonts w:ascii="Times New Roman" w:hAnsi="Times New Roman"/>
          <w:sz w:val="28"/>
          <w:szCs w:val="28"/>
        </w:rPr>
      </w:pPr>
    </w:p>
    <w:p w:rsidR="00DA1BBD" w:rsidRDefault="00DA1BBD" w:rsidP="006448B8">
      <w:pPr>
        <w:jc w:val="center"/>
        <w:rPr>
          <w:rFonts w:ascii="Times New Roman" w:hAnsi="Times New Roman"/>
          <w:b/>
          <w:sz w:val="28"/>
          <w:szCs w:val="28"/>
        </w:rPr>
      </w:pPr>
      <w:r w:rsidRPr="006448B8">
        <w:rPr>
          <w:rFonts w:ascii="Times New Roman" w:hAnsi="Times New Roman"/>
          <w:b/>
          <w:sz w:val="28"/>
          <w:szCs w:val="28"/>
        </w:rPr>
        <w:lastRenderedPageBreak/>
        <w:t>Воспитательная работа в ВУЗе</w:t>
      </w:r>
    </w:p>
    <w:p w:rsidR="00292AB3" w:rsidRPr="00292AB3" w:rsidRDefault="00292AB3" w:rsidP="00292AB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92AB3">
        <w:rPr>
          <w:rFonts w:ascii="Times New Roman" w:hAnsi="Times New Roman"/>
          <w:bCs/>
          <w:sz w:val="28"/>
          <w:szCs w:val="28"/>
        </w:rPr>
        <w:t>Истрофилова</w:t>
      </w:r>
      <w:proofErr w:type="spellEnd"/>
      <w:r w:rsidRPr="00292AB3">
        <w:rPr>
          <w:rFonts w:ascii="Times New Roman" w:hAnsi="Times New Roman"/>
          <w:bCs/>
          <w:sz w:val="28"/>
          <w:szCs w:val="28"/>
        </w:rPr>
        <w:t>, О. И.</w:t>
      </w:r>
      <w:r w:rsidRPr="00292AB3">
        <w:rPr>
          <w:rFonts w:ascii="Times New Roman" w:hAnsi="Times New Roman"/>
          <w:sz w:val="28"/>
          <w:szCs w:val="28"/>
        </w:rPr>
        <w:t xml:space="preserve"> Организация работы с агрессивными детьми и подростками</w:t>
      </w:r>
      <w:proofErr w:type="gramStart"/>
      <w:r w:rsidRPr="00292A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2AB3">
        <w:rPr>
          <w:rFonts w:ascii="Times New Roman" w:hAnsi="Times New Roman"/>
          <w:sz w:val="28"/>
          <w:szCs w:val="28"/>
        </w:rPr>
        <w:t xml:space="preserve"> учебное пособие / О. И. </w:t>
      </w:r>
      <w:proofErr w:type="spellStart"/>
      <w:r w:rsidRPr="00292AB3">
        <w:rPr>
          <w:rFonts w:ascii="Times New Roman" w:hAnsi="Times New Roman"/>
          <w:sz w:val="28"/>
          <w:szCs w:val="28"/>
        </w:rPr>
        <w:t>Истрофилова</w:t>
      </w:r>
      <w:proofErr w:type="spellEnd"/>
      <w:r w:rsidRPr="00292AB3">
        <w:rPr>
          <w:rFonts w:ascii="Times New Roman" w:hAnsi="Times New Roman"/>
          <w:sz w:val="28"/>
          <w:szCs w:val="28"/>
        </w:rPr>
        <w:t>. – Нижневартовск</w:t>
      </w:r>
      <w:proofErr w:type="gramStart"/>
      <w:r w:rsidRPr="00292A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2AB3">
        <w:rPr>
          <w:rFonts w:ascii="Times New Roman" w:hAnsi="Times New Roman"/>
          <w:sz w:val="28"/>
          <w:szCs w:val="28"/>
        </w:rPr>
        <w:t xml:space="preserve"> НВГУ, 2020. – 250 с. – </w:t>
      </w:r>
      <w:r w:rsidRPr="00292AB3">
        <w:rPr>
          <w:rFonts w:ascii="Times New Roman" w:hAnsi="Times New Roman"/>
          <w:bCs/>
          <w:sz w:val="28"/>
          <w:szCs w:val="28"/>
        </w:rPr>
        <w:t>URL:</w:t>
      </w:r>
      <w:r w:rsidRPr="00292A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2AB3">
        <w:rPr>
          <w:rFonts w:ascii="Times New Roman" w:hAnsi="Times New Roman"/>
          <w:sz w:val="28"/>
          <w:szCs w:val="28"/>
        </w:rPr>
        <w:t>htt</w:t>
      </w:r>
      <w:r w:rsidR="00650733">
        <w:rPr>
          <w:rFonts w:ascii="Times New Roman" w:hAnsi="Times New Roman"/>
          <w:sz w:val="28"/>
          <w:szCs w:val="28"/>
        </w:rPr>
        <w:t>ps://e.lanbook.com/book/208154.</w:t>
      </w:r>
    </w:p>
    <w:p w:rsidR="00292AB3" w:rsidRPr="00292AB3" w:rsidRDefault="00292AB3" w:rsidP="00292AB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AB3">
        <w:rPr>
          <w:rFonts w:ascii="Times New Roman" w:hAnsi="Times New Roman"/>
          <w:bCs/>
          <w:sz w:val="28"/>
          <w:szCs w:val="28"/>
        </w:rPr>
        <w:t>Климов, В. М</w:t>
      </w:r>
      <w:r w:rsidRPr="00292AB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92AB3">
        <w:rPr>
          <w:rFonts w:ascii="Times New Roman" w:hAnsi="Times New Roman"/>
          <w:sz w:val="28"/>
          <w:szCs w:val="28"/>
        </w:rPr>
        <w:t>Психофизиологические особенности студенческой молодежи</w:t>
      </w:r>
      <w:proofErr w:type="gramStart"/>
      <w:r w:rsidRPr="00292A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2AB3">
        <w:rPr>
          <w:rFonts w:ascii="Times New Roman" w:hAnsi="Times New Roman"/>
          <w:sz w:val="28"/>
          <w:szCs w:val="28"/>
        </w:rPr>
        <w:t xml:space="preserve"> учебное пособие / В. М. Климов. – Новосибирск</w:t>
      </w:r>
      <w:proofErr w:type="gramStart"/>
      <w:r w:rsidRPr="00292A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2AB3">
        <w:rPr>
          <w:rFonts w:ascii="Times New Roman" w:hAnsi="Times New Roman"/>
          <w:sz w:val="28"/>
          <w:szCs w:val="28"/>
        </w:rPr>
        <w:t xml:space="preserve"> НГТУ, 2021. – 87 с. –</w:t>
      </w:r>
      <w:r w:rsidRPr="00292AB3">
        <w:rPr>
          <w:rFonts w:ascii="Times New Roman" w:hAnsi="Times New Roman"/>
          <w:bCs/>
          <w:sz w:val="28"/>
          <w:szCs w:val="28"/>
        </w:rPr>
        <w:t xml:space="preserve"> URL</w:t>
      </w:r>
      <w:r w:rsidRPr="00292AB3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292AB3">
        <w:rPr>
          <w:rFonts w:ascii="Times New Roman" w:hAnsi="Times New Roman"/>
          <w:sz w:val="28"/>
          <w:szCs w:val="28"/>
        </w:rPr>
        <w:t>htt</w:t>
      </w:r>
      <w:r w:rsidR="00650733">
        <w:rPr>
          <w:rFonts w:ascii="Times New Roman" w:hAnsi="Times New Roman"/>
          <w:sz w:val="28"/>
          <w:szCs w:val="28"/>
        </w:rPr>
        <w:t>ps://e.lanbook.com/book/216341.</w:t>
      </w:r>
    </w:p>
    <w:p w:rsidR="00292AB3" w:rsidRPr="00292AB3" w:rsidRDefault="00292AB3" w:rsidP="00292A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AB3">
        <w:rPr>
          <w:rFonts w:ascii="Times New Roman" w:hAnsi="Times New Roman"/>
          <w:sz w:val="28"/>
          <w:szCs w:val="28"/>
        </w:rPr>
        <w:t>Мартынов, В. Г.</w:t>
      </w:r>
      <w:r w:rsidRPr="00292AB3">
        <w:rPr>
          <w:rFonts w:ascii="Times New Roman" w:hAnsi="Times New Roman"/>
          <w:b/>
          <w:sz w:val="28"/>
          <w:szCs w:val="28"/>
        </w:rPr>
        <w:t xml:space="preserve"> </w:t>
      </w:r>
      <w:r w:rsidRPr="00292AB3">
        <w:rPr>
          <w:rFonts w:ascii="Times New Roman" w:hAnsi="Times New Roman"/>
          <w:sz w:val="28"/>
          <w:szCs w:val="28"/>
        </w:rPr>
        <w:t>Ответственность – ключевая компетенция инженера ХХ</w:t>
      </w:r>
      <w:proofErr w:type="gramStart"/>
      <w:r w:rsidRPr="00292AB3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292AB3">
        <w:rPr>
          <w:rFonts w:ascii="Times New Roman" w:hAnsi="Times New Roman"/>
          <w:sz w:val="28"/>
          <w:szCs w:val="28"/>
        </w:rPr>
        <w:t xml:space="preserve"> века / В. Г. Мартынов, В. С. </w:t>
      </w:r>
      <w:proofErr w:type="spellStart"/>
      <w:r w:rsidRPr="00292AB3">
        <w:rPr>
          <w:rFonts w:ascii="Times New Roman" w:hAnsi="Times New Roman"/>
          <w:sz w:val="28"/>
          <w:szCs w:val="28"/>
        </w:rPr>
        <w:t>Шейнбаум</w:t>
      </w:r>
      <w:proofErr w:type="spellEnd"/>
      <w:r w:rsidRPr="00292AB3">
        <w:rPr>
          <w:rFonts w:ascii="Times New Roman" w:hAnsi="Times New Roman"/>
          <w:sz w:val="28"/>
          <w:szCs w:val="28"/>
        </w:rPr>
        <w:t xml:space="preserve"> // Высшее образование в России. – 2022. – № 2. – С. 107–118.</w:t>
      </w:r>
    </w:p>
    <w:p w:rsidR="00292AB3" w:rsidRPr="00292AB3" w:rsidRDefault="00292AB3" w:rsidP="00292AB3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AB3">
        <w:rPr>
          <w:rFonts w:ascii="Times New Roman" w:hAnsi="Times New Roman"/>
          <w:sz w:val="28"/>
          <w:szCs w:val="28"/>
        </w:rPr>
        <w:t>Педагогика</w:t>
      </w:r>
      <w:proofErr w:type="gramStart"/>
      <w:r w:rsidRPr="00292A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2AB3">
        <w:rPr>
          <w:rFonts w:ascii="Times New Roman" w:hAnsi="Times New Roman"/>
          <w:sz w:val="28"/>
          <w:szCs w:val="28"/>
        </w:rPr>
        <w:t xml:space="preserve"> учебник и практикум для вузов / П. И. </w:t>
      </w:r>
      <w:proofErr w:type="spellStart"/>
      <w:r w:rsidRPr="00292AB3">
        <w:rPr>
          <w:rFonts w:ascii="Times New Roman" w:hAnsi="Times New Roman"/>
          <w:sz w:val="28"/>
          <w:szCs w:val="28"/>
        </w:rPr>
        <w:t>Пидкасистый</w:t>
      </w:r>
      <w:proofErr w:type="spellEnd"/>
      <w:r w:rsidRPr="00292AB3">
        <w:rPr>
          <w:rFonts w:ascii="Times New Roman" w:hAnsi="Times New Roman"/>
          <w:sz w:val="28"/>
          <w:szCs w:val="28"/>
        </w:rPr>
        <w:t xml:space="preserve">, Б. З. Вульфов, Л. В. Ермоленко [и др.]. – 4-е изд. – Москва : </w:t>
      </w:r>
      <w:proofErr w:type="spellStart"/>
      <w:r w:rsidRPr="00292AB3">
        <w:rPr>
          <w:rFonts w:ascii="Times New Roman" w:hAnsi="Times New Roman"/>
          <w:sz w:val="28"/>
          <w:szCs w:val="28"/>
        </w:rPr>
        <w:t>Юрайт</w:t>
      </w:r>
      <w:proofErr w:type="spellEnd"/>
      <w:r w:rsidRPr="00292AB3">
        <w:rPr>
          <w:rFonts w:ascii="Times New Roman" w:hAnsi="Times New Roman"/>
          <w:sz w:val="28"/>
          <w:szCs w:val="28"/>
        </w:rPr>
        <w:t>, 2022. – 408 с. – URL:</w:t>
      </w:r>
      <w:r w:rsidR="00650733">
        <w:rPr>
          <w:rFonts w:ascii="Times New Roman" w:hAnsi="Times New Roman"/>
          <w:sz w:val="28"/>
          <w:szCs w:val="28"/>
        </w:rPr>
        <w:t xml:space="preserve"> https://urait.ru/bcode/488575.</w:t>
      </w:r>
    </w:p>
    <w:p w:rsidR="00292AB3" w:rsidRPr="00292AB3" w:rsidRDefault="00292AB3" w:rsidP="00292A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AB3">
        <w:rPr>
          <w:rFonts w:ascii="Times New Roman" w:hAnsi="Times New Roman"/>
          <w:bCs/>
          <w:sz w:val="28"/>
          <w:szCs w:val="28"/>
        </w:rPr>
        <w:t>Петрова, Р. Е.</w:t>
      </w:r>
      <w:r w:rsidRPr="00292A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2AB3">
        <w:rPr>
          <w:rFonts w:ascii="Times New Roman" w:hAnsi="Times New Roman"/>
          <w:sz w:val="28"/>
          <w:szCs w:val="28"/>
        </w:rPr>
        <w:t>Современные акценты правового регулирования взаимоотношений родителей и несовершеннолетних детей</w:t>
      </w:r>
      <w:proofErr w:type="gramStart"/>
      <w:r w:rsidRPr="00292A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2AB3">
        <w:rPr>
          <w:rFonts w:ascii="Times New Roman" w:hAnsi="Times New Roman"/>
          <w:sz w:val="28"/>
          <w:szCs w:val="28"/>
        </w:rPr>
        <w:t xml:space="preserve"> учебное пособие / Р. Е. Петрова, В. В. </w:t>
      </w:r>
      <w:proofErr w:type="spellStart"/>
      <w:r w:rsidRPr="00292AB3">
        <w:rPr>
          <w:rFonts w:ascii="Times New Roman" w:hAnsi="Times New Roman"/>
          <w:sz w:val="28"/>
          <w:szCs w:val="28"/>
        </w:rPr>
        <w:t>Ревина</w:t>
      </w:r>
      <w:proofErr w:type="spellEnd"/>
      <w:r w:rsidRPr="00292AB3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292A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2AB3">
        <w:rPr>
          <w:rFonts w:ascii="Times New Roman" w:hAnsi="Times New Roman"/>
          <w:sz w:val="28"/>
          <w:szCs w:val="28"/>
        </w:rPr>
        <w:t xml:space="preserve"> РТУ МИРЭА, 2021. – 156 с. – </w:t>
      </w:r>
      <w:r w:rsidRPr="00292AB3">
        <w:rPr>
          <w:rFonts w:ascii="Times New Roman" w:hAnsi="Times New Roman"/>
          <w:bCs/>
          <w:sz w:val="28"/>
          <w:szCs w:val="28"/>
        </w:rPr>
        <w:t>URL:</w:t>
      </w:r>
      <w:r w:rsidRPr="00292A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2AB3">
        <w:rPr>
          <w:rFonts w:ascii="Times New Roman" w:hAnsi="Times New Roman"/>
          <w:sz w:val="28"/>
          <w:szCs w:val="28"/>
        </w:rPr>
        <w:t>htt</w:t>
      </w:r>
      <w:r>
        <w:rPr>
          <w:rFonts w:ascii="Times New Roman" w:hAnsi="Times New Roman"/>
          <w:sz w:val="28"/>
          <w:szCs w:val="28"/>
        </w:rPr>
        <w:t>ps://e.lanbook.com/book/218690.</w:t>
      </w:r>
    </w:p>
    <w:p w:rsidR="001412F7" w:rsidRPr="004D1514" w:rsidRDefault="001412F7" w:rsidP="001412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BD" w:rsidRPr="006448B8" w:rsidRDefault="00DA1BBD" w:rsidP="006448B8">
      <w:pPr>
        <w:jc w:val="center"/>
        <w:rPr>
          <w:rFonts w:ascii="Times New Roman" w:hAnsi="Times New Roman"/>
          <w:b/>
          <w:sz w:val="28"/>
          <w:szCs w:val="28"/>
        </w:rPr>
      </w:pPr>
      <w:r w:rsidRPr="006448B8">
        <w:rPr>
          <w:rFonts w:ascii="Times New Roman" w:hAnsi="Times New Roman"/>
          <w:b/>
          <w:sz w:val="28"/>
          <w:szCs w:val="28"/>
        </w:rPr>
        <w:t>Выпускники вуза</w:t>
      </w:r>
    </w:p>
    <w:p w:rsidR="008E35F4" w:rsidRPr="00292AB3" w:rsidRDefault="005F1B8E" w:rsidP="00292A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2AB3">
        <w:rPr>
          <w:rFonts w:ascii="Times New Roman" w:hAnsi="Times New Roman"/>
          <w:bCs/>
          <w:sz w:val="28"/>
          <w:szCs w:val="28"/>
        </w:rPr>
        <w:t>Патрахина</w:t>
      </w:r>
      <w:proofErr w:type="spellEnd"/>
      <w:r w:rsidRPr="00292AB3">
        <w:rPr>
          <w:rFonts w:ascii="Times New Roman" w:hAnsi="Times New Roman"/>
          <w:bCs/>
          <w:sz w:val="28"/>
          <w:szCs w:val="28"/>
        </w:rPr>
        <w:t>, Т. Н.</w:t>
      </w:r>
      <w:r w:rsidRPr="00292AB3">
        <w:rPr>
          <w:rFonts w:ascii="Times New Roman" w:hAnsi="Times New Roman"/>
          <w:sz w:val="28"/>
          <w:szCs w:val="28"/>
        </w:rPr>
        <w:t xml:space="preserve"> Инструкция молодого специалиста. Как сформировать профессиональный имидж в социальной сети «</w:t>
      </w:r>
      <w:proofErr w:type="spellStart"/>
      <w:r w:rsidRPr="00292AB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292AB3">
        <w:rPr>
          <w:rFonts w:ascii="Times New Roman" w:hAnsi="Times New Roman"/>
          <w:sz w:val="28"/>
          <w:szCs w:val="28"/>
        </w:rPr>
        <w:t>»</w:t>
      </w:r>
      <w:proofErr w:type="gramStart"/>
      <w:r w:rsidRPr="00292A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2AB3">
        <w:rPr>
          <w:rFonts w:ascii="Times New Roman" w:hAnsi="Times New Roman"/>
          <w:sz w:val="28"/>
          <w:szCs w:val="28"/>
        </w:rPr>
        <w:t xml:space="preserve"> учебное пособие / Т. Н. </w:t>
      </w:r>
      <w:proofErr w:type="spellStart"/>
      <w:r w:rsidRPr="00292AB3">
        <w:rPr>
          <w:rFonts w:ascii="Times New Roman" w:hAnsi="Times New Roman"/>
          <w:sz w:val="28"/>
          <w:szCs w:val="28"/>
        </w:rPr>
        <w:t>Патрахина</w:t>
      </w:r>
      <w:proofErr w:type="spellEnd"/>
      <w:r w:rsidRPr="00292AB3">
        <w:rPr>
          <w:rFonts w:ascii="Times New Roman" w:hAnsi="Times New Roman"/>
          <w:sz w:val="28"/>
          <w:szCs w:val="28"/>
        </w:rPr>
        <w:t xml:space="preserve">, К. С. </w:t>
      </w:r>
      <w:proofErr w:type="spellStart"/>
      <w:r w:rsidRPr="00292AB3">
        <w:rPr>
          <w:rFonts w:ascii="Times New Roman" w:hAnsi="Times New Roman"/>
          <w:sz w:val="28"/>
          <w:szCs w:val="28"/>
        </w:rPr>
        <w:t>Вялкова</w:t>
      </w:r>
      <w:proofErr w:type="spellEnd"/>
      <w:r w:rsidRPr="00292AB3">
        <w:rPr>
          <w:rFonts w:ascii="Times New Roman" w:hAnsi="Times New Roman"/>
          <w:sz w:val="28"/>
          <w:szCs w:val="28"/>
        </w:rPr>
        <w:t xml:space="preserve">, Н. В. Терещенко ; </w:t>
      </w:r>
      <w:proofErr w:type="spellStart"/>
      <w:r w:rsidRPr="00292AB3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Pr="00292AB3">
        <w:rPr>
          <w:rFonts w:ascii="Times New Roman" w:hAnsi="Times New Roman"/>
          <w:sz w:val="28"/>
          <w:szCs w:val="28"/>
        </w:rPr>
        <w:t xml:space="preserve"> государственный университет. – Нижневартовск</w:t>
      </w:r>
      <w:proofErr w:type="gramStart"/>
      <w:r w:rsidRPr="00292A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2AB3">
        <w:rPr>
          <w:rFonts w:ascii="Times New Roman" w:hAnsi="Times New Roman"/>
          <w:sz w:val="28"/>
          <w:szCs w:val="28"/>
        </w:rPr>
        <w:t xml:space="preserve"> НВГУ, 2020. – 50 с. – </w:t>
      </w:r>
      <w:r w:rsidRPr="00292AB3">
        <w:rPr>
          <w:rFonts w:ascii="Times New Roman" w:hAnsi="Times New Roman"/>
          <w:bCs/>
          <w:sz w:val="28"/>
          <w:szCs w:val="28"/>
        </w:rPr>
        <w:t>URL:</w:t>
      </w:r>
      <w:r w:rsidRPr="00292A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12F7" w:rsidRPr="00292AB3">
        <w:rPr>
          <w:rFonts w:ascii="Times New Roman" w:hAnsi="Times New Roman"/>
          <w:sz w:val="28"/>
          <w:szCs w:val="28"/>
        </w:rPr>
        <w:t>https</w:t>
      </w:r>
      <w:r w:rsidR="00650733">
        <w:rPr>
          <w:rFonts w:ascii="Times New Roman" w:hAnsi="Times New Roman"/>
          <w:sz w:val="28"/>
          <w:szCs w:val="28"/>
        </w:rPr>
        <w:t>://e.lanbook.com/book/208181.</w:t>
      </w:r>
    </w:p>
    <w:p w:rsidR="00BF4D78" w:rsidRPr="00292AB3" w:rsidRDefault="00BF4D78" w:rsidP="00292A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2AB3">
        <w:rPr>
          <w:rFonts w:ascii="Times New Roman" w:hAnsi="Times New Roman"/>
          <w:sz w:val="28"/>
          <w:szCs w:val="28"/>
        </w:rPr>
        <w:t>Х</w:t>
      </w:r>
      <w:r w:rsidR="00064D3B" w:rsidRPr="00292AB3">
        <w:rPr>
          <w:rFonts w:ascii="Times New Roman" w:hAnsi="Times New Roman"/>
          <w:sz w:val="28"/>
          <w:szCs w:val="28"/>
        </w:rPr>
        <w:t>узяхметов</w:t>
      </w:r>
      <w:proofErr w:type="spellEnd"/>
      <w:r w:rsidR="00064D3B" w:rsidRPr="00292AB3">
        <w:rPr>
          <w:rFonts w:ascii="Times New Roman" w:hAnsi="Times New Roman"/>
          <w:sz w:val="28"/>
          <w:szCs w:val="28"/>
        </w:rPr>
        <w:t xml:space="preserve">, Р. Р. Навыки </w:t>
      </w:r>
      <w:proofErr w:type="spellStart"/>
      <w:r w:rsidR="00064D3B" w:rsidRPr="00292AB3">
        <w:rPr>
          <w:rFonts w:ascii="Times New Roman" w:hAnsi="Times New Roman"/>
          <w:sz w:val="28"/>
          <w:szCs w:val="28"/>
        </w:rPr>
        <w:t>трудоустраиваемости</w:t>
      </w:r>
      <w:proofErr w:type="spellEnd"/>
      <w:r w:rsidR="00064D3B" w:rsidRPr="00292AB3">
        <w:rPr>
          <w:rFonts w:ascii="Times New Roman" w:hAnsi="Times New Roman"/>
          <w:sz w:val="28"/>
          <w:szCs w:val="28"/>
        </w:rPr>
        <w:t xml:space="preserve"> студентов: стратегии развития / Р. Р. </w:t>
      </w:r>
      <w:proofErr w:type="spellStart"/>
      <w:r w:rsidR="00064D3B" w:rsidRPr="00292AB3">
        <w:rPr>
          <w:rFonts w:ascii="Times New Roman" w:hAnsi="Times New Roman"/>
          <w:sz w:val="28"/>
          <w:szCs w:val="28"/>
        </w:rPr>
        <w:t>Хузяхметов</w:t>
      </w:r>
      <w:proofErr w:type="spellEnd"/>
      <w:r w:rsidR="00064D3B" w:rsidRPr="00292AB3">
        <w:rPr>
          <w:rFonts w:ascii="Times New Roman" w:hAnsi="Times New Roman"/>
          <w:sz w:val="28"/>
          <w:szCs w:val="28"/>
        </w:rPr>
        <w:t xml:space="preserve">, Г. Ф. </w:t>
      </w:r>
      <w:proofErr w:type="spellStart"/>
      <w:r w:rsidR="00064D3B" w:rsidRPr="00292AB3">
        <w:rPr>
          <w:rFonts w:ascii="Times New Roman" w:hAnsi="Times New Roman"/>
          <w:sz w:val="28"/>
          <w:szCs w:val="28"/>
        </w:rPr>
        <w:t>Ромашкина</w:t>
      </w:r>
      <w:proofErr w:type="spellEnd"/>
      <w:r w:rsidR="00064D3B" w:rsidRPr="00292AB3">
        <w:rPr>
          <w:rFonts w:ascii="Times New Roman" w:hAnsi="Times New Roman"/>
          <w:sz w:val="28"/>
          <w:szCs w:val="28"/>
        </w:rPr>
        <w:t xml:space="preserve"> // Высшее образование в России. – 2022. – № 3. – С. 69–83.</w:t>
      </w:r>
    </w:p>
    <w:p w:rsidR="001412F7" w:rsidRPr="00FC7006" w:rsidRDefault="001412F7" w:rsidP="001412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BD" w:rsidRPr="006448B8" w:rsidRDefault="00DA1BBD" w:rsidP="006448B8">
      <w:pPr>
        <w:jc w:val="center"/>
        <w:rPr>
          <w:rFonts w:ascii="Times New Roman" w:hAnsi="Times New Roman"/>
          <w:b/>
          <w:sz w:val="28"/>
          <w:szCs w:val="28"/>
        </w:rPr>
      </w:pPr>
      <w:r w:rsidRPr="006448B8">
        <w:rPr>
          <w:rFonts w:ascii="Times New Roman" w:hAnsi="Times New Roman"/>
          <w:b/>
          <w:sz w:val="28"/>
          <w:szCs w:val="28"/>
        </w:rPr>
        <w:t>Научно-исследовательская работа. НИР. НИРС</w:t>
      </w:r>
    </w:p>
    <w:p w:rsidR="00292AB3" w:rsidRPr="00650733" w:rsidRDefault="00292AB3" w:rsidP="00292A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0733">
        <w:rPr>
          <w:rFonts w:ascii="Times New Roman" w:hAnsi="Times New Roman"/>
          <w:sz w:val="28"/>
          <w:szCs w:val="28"/>
        </w:rPr>
        <w:lastRenderedPageBreak/>
        <w:t>Агроистория</w:t>
      </w:r>
      <w:proofErr w:type="spellEnd"/>
      <w:r w:rsidRPr="00650733">
        <w:rPr>
          <w:rFonts w:ascii="Times New Roman" w:hAnsi="Times New Roman"/>
          <w:sz w:val="28"/>
          <w:szCs w:val="28"/>
        </w:rPr>
        <w:t>. Личности в генетике // Информационный бюллетень. – 2022. – № 1. – С. 42</w:t>
      </w:r>
      <w:r w:rsidR="00650733" w:rsidRPr="00650733">
        <w:rPr>
          <w:rFonts w:ascii="Times New Roman" w:hAnsi="Times New Roman"/>
          <w:sz w:val="28"/>
          <w:szCs w:val="28"/>
        </w:rPr>
        <w:t>–43.</w:t>
      </w:r>
    </w:p>
    <w:p w:rsidR="00292AB3" w:rsidRPr="00292AB3" w:rsidRDefault="00292AB3" w:rsidP="00292A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AB3">
        <w:rPr>
          <w:rFonts w:ascii="Times New Roman" w:hAnsi="Times New Roman"/>
          <w:sz w:val="28"/>
          <w:szCs w:val="28"/>
        </w:rPr>
        <w:t xml:space="preserve">Гидропоника – система будущего. Учеными </w:t>
      </w:r>
      <w:proofErr w:type="spellStart"/>
      <w:r w:rsidRPr="00292AB3">
        <w:rPr>
          <w:rFonts w:ascii="Times New Roman" w:hAnsi="Times New Roman"/>
          <w:sz w:val="28"/>
          <w:szCs w:val="28"/>
        </w:rPr>
        <w:t>УрГАУ</w:t>
      </w:r>
      <w:proofErr w:type="spellEnd"/>
      <w:r w:rsidRPr="00292AB3">
        <w:rPr>
          <w:rFonts w:ascii="Times New Roman" w:hAnsi="Times New Roman"/>
          <w:sz w:val="28"/>
          <w:szCs w:val="28"/>
        </w:rPr>
        <w:t xml:space="preserve"> совместно с </w:t>
      </w:r>
      <w:proofErr w:type="spellStart"/>
      <w:proofErr w:type="gramStart"/>
      <w:r w:rsidRPr="00292AB3">
        <w:rPr>
          <w:rFonts w:ascii="Times New Roman" w:hAnsi="Times New Roman"/>
          <w:sz w:val="28"/>
          <w:szCs w:val="28"/>
        </w:rPr>
        <w:t>бизнес-партнерами</w:t>
      </w:r>
      <w:proofErr w:type="spellEnd"/>
      <w:proofErr w:type="gramEnd"/>
      <w:r w:rsidRPr="00292AB3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Pr="00292AB3">
        <w:rPr>
          <w:rFonts w:ascii="Times New Roman" w:hAnsi="Times New Roman"/>
          <w:sz w:val="28"/>
          <w:szCs w:val="28"/>
        </w:rPr>
        <w:t>Агроаспект</w:t>
      </w:r>
      <w:proofErr w:type="spellEnd"/>
      <w:r w:rsidRPr="00292AB3">
        <w:rPr>
          <w:rFonts w:ascii="Times New Roman" w:hAnsi="Times New Roman"/>
          <w:sz w:val="28"/>
          <w:szCs w:val="28"/>
        </w:rPr>
        <w:t xml:space="preserve"> плюс», ООО «</w:t>
      </w:r>
      <w:proofErr w:type="spellStart"/>
      <w:r w:rsidRPr="00292AB3">
        <w:rPr>
          <w:rFonts w:ascii="Times New Roman" w:hAnsi="Times New Roman"/>
          <w:sz w:val="28"/>
          <w:szCs w:val="28"/>
        </w:rPr>
        <w:t>Промгидропоника</w:t>
      </w:r>
      <w:proofErr w:type="spellEnd"/>
      <w:r w:rsidRPr="00292AB3">
        <w:rPr>
          <w:rFonts w:ascii="Times New Roman" w:hAnsi="Times New Roman"/>
          <w:sz w:val="28"/>
          <w:szCs w:val="28"/>
        </w:rPr>
        <w:t xml:space="preserve">» разработаны новые автоматизированные установки с разными видами гидропонных систем и технологии круглогодичного получения высокого урожая </w:t>
      </w:r>
      <w:proofErr w:type="spellStart"/>
      <w:r w:rsidRPr="00292AB3">
        <w:rPr>
          <w:rFonts w:ascii="Times New Roman" w:hAnsi="Times New Roman"/>
          <w:sz w:val="28"/>
          <w:szCs w:val="28"/>
        </w:rPr>
        <w:t>сельхозкультур</w:t>
      </w:r>
      <w:proofErr w:type="spellEnd"/>
      <w:r w:rsidRPr="00292AB3">
        <w:rPr>
          <w:rFonts w:ascii="Times New Roman" w:hAnsi="Times New Roman"/>
          <w:sz w:val="28"/>
          <w:szCs w:val="28"/>
        </w:rPr>
        <w:t xml:space="preserve"> // Информационный бюллетень. – 2022. – № 3. – С. 22–23.</w:t>
      </w:r>
    </w:p>
    <w:p w:rsidR="00292AB3" w:rsidRPr="00292AB3" w:rsidRDefault="00292AB3" w:rsidP="00292A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AB3">
        <w:rPr>
          <w:rFonts w:ascii="Times New Roman" w:hAnsi="Times New Roman"/>
          <w:sz w:val="28"/>
          <w:szCs w:val="28"/>
        </w:rPr>
        <w:t>Картофель микро- и макро-. В рамках проекта «Развитие селекции и семеноводства картофеля в Самарской области» в лаборатории «</w:t>
      </w:r>
      <w:proofErr w:type="spellStart"/>
      <w:r w:rsidRPr="00292AB3">
        <w:rPr>
          <w:rFonts w:ascii="Times New Roman" w:hAnsi="Times New Roman"/>
          <w:sz w:val="28"/>
          <w:szCs w:val="28"/>
        </w:rPr>
        <w:t>Микробиотехнологии</w:t>
      </w:r>
      <w:proofErr w:type="spellEnd"/>
      <w:r w:rsidRPr="00292AB3">
        <w:rPr>
          <w:rFonts w:ascii="Times New Roman" w:hAnsi="Times New Roman"/>
          <w:sz w:val="28"/>
          <w:szCs w:val="28"/>
        </w:rPr>
        <w:t xml:space="preserve">» Самарского ГАУ ведется работа по </w:t>
      </w:r>
      <w:proofErr w:type="spellStart"/>
      <w:r w:rsidRPr="00292AB3">
        <w:rPr>
          <w:rFonts w:ascii="Times New Roman" w:hAnsi="Times New Roman"/>
          <w:sz w:val="28"/>
          <w:szCs w:val="28"/>
        </w:rPr>
        <w:t>микроклональному</w:t>
      </w:r>
      <w:proofErr w:type="spellEnd"/>
      <w:r w:rsidRPr="00292AB3">
        <w:rPr>
          <w:rFonts w:ascii="Times New Roman" w:hAnsi="Times New Roman"/>
          <w:sz w:val="28"/>
          <w:szCs w:val="28"/>
        </w:rPr>
        <w:t xml:space="preserve"> размножению перспективных отечественных сортов картофеля // Информационный бюллетень. – 2022. – № 5. – С. 24–25.</w:t>
      </w:r>
    </w:p>
    <w:p w:rsidR="00292AB3" w:rsidRPr="00292AB3" w:rsidRDefault="00292AB3" w:rsidP="00292A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AB3">
        <w:rPr>
          <w:rFonts w:ascii="Times New Roman" w:hAnsi="Times New Roman"/>
          <w:sz w:val="28"/>
          <w:szCs w:val="28"/>
        </w:rPr>
        <w:t>Молодые селекционеры. Генетическую трансформацию для создания новых гибридов сахарной свеклы изучают в Воронеже / Информационный бюллетень. – 2022. – № 1. – С. 36–37.</w:t>
      </w:r>
    </w:p>
    <w:p w:rsidR="00292AB3" w:rsidRPr="004102B6" w:rsidRDefault="00292AB3" w:rsidP="00292A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2B6">
        <w:rPr>
          <w:rFonts w:ascii="Times New Roman" w:hAnsi="Times New Roman"/>
          <w:sz w:val="28"/>
          <w:szCs w:val="28"/>
        </w:rPr>
        <w:t>Об утверждении Правил предоставления грантов в форме субсидий из федерального бюджета образовательным организациям высшего образования на реализацию мероприятий, направленных на поддержку студенческих научных сообществ</w:t>
      </w:r>
      <w:proofErr w:type="gramStart"/>
      <w:r w:rsidRPr="004102B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102B6">
        <w:rPr>
          <w:rFonts w:ascii="Times New Roman" w:hAnsi="Times New Roman"/>
          <w:sz w:val="28"/>
          <w:szCs w:val="28"/>
        </w:rPr>
        <w:t xml:space="preserve"> постановление Правительства Российской Федерации № 2249 от 10 декабря 2021 г. / Информационный бюллетень. –  2022. – № 1. – С. 55–</w:t>
      </w:r>
      <w:r w:rsidR="004102B6" w:rsidRPr="004102B6">
        <w:rPr>
          <w:rFonts w:ascii="Times New Roman" w:hAnsi="Times New Roman"/>
          <w:sz w:val="28"/>
          <w:szCs w:val="28"/>
        </w:rPr>
        <w:t>56.</w:t>
      </w:r>
    </w:p>
    <w:p w:rsidR="00292AB3" w:rsidRPr="004102B6" w:rsidRDefault="00292AB3" w:rsidP="00292A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2B6">
        <w:rPr>
          <w:rFonts w:ascii="Times New Roman" w:hAnsi="Times New Roman"/>
          <w:sz w:val="28"/>
          <w:szCs w:val="28"/>
        </w:rPr>
        <w:t xml:space="preserve">Страницы истории. Мутагенез </w:t>
      </w:r>
      <w:proofErr w:type="spellStart"/>
      <w:r w:rsidRPr="004102B6">
        <w:rPr>
          <w:rFonts w:ascii="Times New Roman" w:hAnsi="Times New Roman"/>
          <w:sz w:val="28"/>
          <w:szCs w:val="28"/>
        </w:rPr>
        <w:t>по-Сахарову</w:t>
      </w:r>
      <w:proofErr w:type="spellEnd"/>
      <w:r w:rsidRPr="004102B6">
        <w:rPr>
          <w:rFonts w:ascii="Times New Roman" w:hAnsi="Times New Roman"/>
          <w:sz w:val="28"/>
          <w:szCs w:val="28"/>
        </w:rPr>
        <w:t>. Исполнилось 120 лет со дня рождения выдающегося биолога В. В. Сахарова, который впервые показал возможность химического мутагенеза и создал с помощью экспериментальной полиплоидии высокопродуктивные сорта гречихи // Информационный бюллетень. –</w:t>
      </w:r>
      <w:r w:rsidR="004102B6" w:rsidRPr="004102B6">
        <w:rPr>
          <w:rFonts w:ascii="Times New Roman" w:hAnsi="Times New Roman"/>
          <w:sz w:val="28"/>
          <w:szCs w:val="28"/>
        </w:rPr>
        <w:t xml:space="preserve"> 2022. – № 3. – С. 42–43.</w:t>
      </w:r>
    </w:p>
    <w:p w:rsidR="00292AB3" w:rsidRPr="004102B6" w:rsidRDefault="00292AB3" w:rsidP="00292A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02B6">
        <w:rPr>
          <w:rFonts w:ascii="Times New Roman" w:hAnsi="Times New Roman"/>
          <w:sz w:val="28"/>
          <w:szCs w:val="28"/>
        </w:rPr>
        <w:t>Халадов</w:t>
      </w:r>
      <w:proofErr w:type="spellEnd"/>
      <w:r w:rsidRPr="004102B6">
        <w:rPr>
          <w:rFonts w:ascii="Times New Roman" w:hAnsi="Times New Roman"/>
          <w:sz w:val="28"/>
          <w:szCs w:val="28"/>
        </w:rPr>
        <w:t xml:space="preserve">, Х.-А. С. Публикационная активность педагогических вузов: количественные и качественные показатели / Х.-А. С. </w:t>
      </w:r>
      <w:proofErr w:type="spellStart"/>
      <w:r w:rsidRPr="004102B6">
        <w:rPr>
          <w:rFonts w:ascii="Times New Roman" w:hAnsi="Times New Roman"/>
          <w:sz w:val="28"/>
          <w:szCs w:val="28"/>
        </w:rPr>
        <w:t>Халадов</w:t>
      </w:r>
      <w:proofErr w:type="spellEnd"/>
      <w:r w:rsidRPr="004102B6">
        <w:rPr>
          <w:rFonts w:ascii="Times New Roman" w:hAnsi="Times New Roman"/>
          <w:sz w:val="28"/>
          <w:szCs w:val="28"/>
        </w:rPr>
        <w:t xml:space="preserve">, </w:t>
      </w:r>
      <w:r w:rsidRPr="004102B6">
        <w:rPr>
          <w:rFonts w:ascii="Times New Roman" w:hAnsi="Times New Roman"/>
          <w:sz w:val="28"/>
          <w:szCs w:val="28"/>
        </w:rPr>
        <w:lastRenderedPageBreak/>
        <w:t xml:space="preserve">И. В. Головина, Г. А. </w:t>
      </w:r>
      <w:proofErr w:type="spellStart"/>
      <w:r w:rsidRPr="004102B6">
        <w:rPr>
          <w:rFonts w:ascii="Times New Roman" w:hAnsi="Times New Roman"/>
          <w:sz w:val="28"/>
          <w:szCs w:val="28"/>
        </w:rPr>
        <w:t>Папуткова</w:t>
      </w:r>
      <w:proofErr w:type="spellEnd"/>
      <w:r w:rsidRPr="004102B6">
        <w:rPr>
          <w:rFonts w:ascii="Times New Roman" w:hAnsi="Times New Roman"/>
          <w:sz w:val="28"/>
          <w:szCs w:val="28"/>
        </w:rPr>
        <w:t xml:space="preserve"> // Высшее образование в России. – 2022. – № 2. – С. 58–67.</w:t>
      </w:r>
    </w:p>
    <w:p w:rsidR="00BD5104" w:rsidRPr="00862DC9" w:rsidRDefault="00BD5104" w:rsidP="001412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BD" w:rsidRPr="00326208" w:rsidRDefault="00DA1BBD" w:rsidP="00326208">
      <w:pPr>
        <w:jc w:val="center"/>
        <w:rPr>
          <w:rFonts w:ascii="Times New Roman" w:hAnsi="Times New Roman"/>
          <w:b/>
          <w:sz w:val="28"/>
          <w:szCs w:val="28"/>
        </w:rPr>
      </w:pPr>
      <w:r w:rsidRPr="00326208">
        <w:rPr>
          <w:rFonts w:ascii="Times New Roman" w:hAnsi="Times New Roman"/>
          <w:b/>
          <w:sz w:val="28"/>
          <w:szCs w:val="28"/>
        </w:rPr>
        <w:t>Заочное обучение. Дополнительное профессиональное образование</w:t>
      </w:r>
    </w:p>
    <w:p w:rsidR="003F7D93" w:rsidRPr="004102B6" w:rsidRDefault="003F7D93" w:rsidP="00292AB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2B6">
        <w:rPr>
          <w:rFonts w:ascii="Times New Roman" w:hAnsi="Times New Roman"/>
          <w:sz w:val="28"/>
          <w:szCs w:val="28"/>
        </w:rPr>
        <w:t>Центр вопросов и ответов. В Управлении ветеринарии Ленинградской области убеждены, что дополнительное профессиональное образование является полезным видом обучения в современных условиях // Информационный бюллетень. – 2022. – № 3. – С. 48–49.</w:t>
      </w:r>
    </w:p>
    <w:p w:rsidR="00BD5104" w:rsidRPr="00D14864" w:rsidRDefault="00BD5104" w:rsidP="00264E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BD" w:rsidRDefault="00DA1BBD" w:rsidP="00326208">
      <w:pPr>
        <w:jc w:val="center"/>
        <w:rPr>
          <w:rFonts w:ascii="Times New Roman" w:hAnsi="Times New Roman"/>
          <w:b/>
          <w:sz w:val="28"/>
          <w:szCs w:val="28"/>
        </w:rPr>
      </w:pPr>
      <w:r w:rsidRPr="00326208">
        <w:rPr>
          <w:rFonts w:ascii="Times New Roman" w:hAnsi="Times New Roman"/>
          <w:b/>
          <w:sz w:val="28"/>
          <w:szCs w:val="28"/>
        </w:rPr>
        <w:t>Аспирантура</w:t>
      </w:r>
    </w:p>
    <w:p w:rsidR="005E1028" w:rsidRPr="00292AB3" w:rsidRDefault="005E1028" w:rsidP="005E102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AB3">
        <w:rPr>
          <w:rFonts w:ascii="Times New Roman" w:hAnsi="Times New Roman"/>
          <w:sz w:val="28"/>
          <w:szCs w:val="28"/>
        </w:rPr>
        <w:t>Актуальные проблемы модернизации третьей ступени высшего образования и практики реформирования / П. И. Касаткин, М. И. Иноземцев, Е. А. </w:t>
      </w:r>
      <w:proofErr w:type="spellStart"/>
      <w:r w:rsidRPr="00292AB3">
        <w:rPr>
          <w:rFonts w:ascii="Times New Roman" w:hAnsi="Times New Roman"/>
          <w:sz w:val="28"/>
          <w:szCs w:val="28"/>
        </w:rPr>
        <w:t>Антюхова</w:t>
      </w:r>
      <w:proofErr w:type="spellEnd"/>
      <w:r w:rsidRPr="00292AB3">
        <w:rPr>
          <w:rFonts w:ascii="Times New Roman" w:hAnsi="Times New Roman"/>
          <w:sz w:val="28"/>
          <w:szCs w:val="28"/>
        </w:rPr>
        <w:t>, А. А. Макарова // Высшее образование в России. – 2022. – № 1. – С. 141–158.</w:t>
      </w:r>
    </w:p>
    <w:p w:rsidR="005E1028" w:rsidRPr="00292AB3" w:rsidRDefault="005E1028" w:rsidP="005E10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AB3">
        <w:rPr>
          <w:rFonts w:ascii="Times New Roman" w:hAnsi="Times New Roman"/>
          <w:sz w:val="28"/>
          <w:szCs w:val="28"/>
        </w:rPr>
        <w:t>Глава ВАК сравнил финансовое положение аспирантов с нищетой. Стипендии российских аспирантов, составляющие сегодня в среднем 3</w:t>
      </w:r>
      <w:r w:rsidR="004102B6" w:rsidRPr="00292AB3">
        <w:rPr>
          <w:rFonts w:ascii="Times New Roman" w:hAnsi="Times New Roman"/>
          <w:sz w:val="28"/>
          <w:szCs w:val="28"/>
        </w:rPr>
        <w:t>–</w:t>
      </w:r>
      <w:r w:rsidRPr="00292AB3">
        <w:rPr>
          <w:rFonts w:ascii="Times New Roman" w:hAnsi="Times New Roman"/>
          <w:sz w:val="28"/>
          <w:szCs w:val="28"/>
        </w:rPr>
        <w:t xml:space="preserve">7 тыс. рублей, слишком малы, в </w:t>
      </w:r>
      <w:proofErr w:type="gramStart"/>
      <w:r w:rsidRPr="00292AB3">
        <w:rPr>
          <w:rFonts w:ascii="Times New Roman" w:hAnsi="Times New Roman"/>
          <w:sz w:val="28"/>
          <w:szCs w:val="28"/>
        </w:rPr>
        <w:t>связи</w:t>
      </w:r>
      <w:proofErr w:type="gramEnd"/>
      <w:r w:rsidRPr="00292AB3">
        <w:rPr>
          <w:rFonts w:ascii="Times New Roman" w:hAnsi="Times New Roman"/>
          <w:sz w:val="28"/>
          <w:szCs w:val="28"/>
        </w:rPr>
        <w:t xml:space="preserve"> с чем учеба в аспирантуре фактически обрекает на нищенское существование // Бюллетень высшей аттестационной комиссии министерства образования и науки Российской Федерации. – 2022. – № 2. – С. 13.</w:t>
      </w:r>
    </w:p>
    <w:p w:rsidR="005E1028" w:rsidRPr="00292AB3" w:rsidRDefault="005E1028" w:rsidP="005E10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2AB3">
        <w:rPr>
          <w:rFonts w:ascii="Times New Roman" w:hAnsi="Times New Roman"/>
          <w:sz w:val="28"/>
          <w:szCs w:val="28"/>
        </w:rPr>
        <w:t>Малошонок</w:t>
      </w:r>
      <w:proofErr w:type="spellEnd"/>
      <w:r w:rsidRPr="00292AB3">
        <w:rPr>
          <w:rFonts w:ascii="Times New Roman" w:hAnsi="Times New Roman"/>
          <w:sz w:val="28"/>
          <w:szCs w:val="28"/>
        </w:rPr>
        <w:t xml:space="preserve">, Н. Г. Как сохранить качество при росте: практики преодоления негативных последствий </w:t>
      </w:r>
      <w:proofErr w:type="spellStart"/>
      <w:r w:rsidRPr="00292AB3">
        <w:rPr>
          <w:rFonts w:ascii="Times New Roman" w:hAnsi="Times New Roman"/>
          <w:sz w:val="28"/>
          <w:szCs w:val="28"/>
        </w:rPr>
        <w:t>массовизации</w:t>
      </w:r>
      <w:proofErr w:type="spellEnd"/>
      <w:r w:rsidRPr="00292AB3">
        <w:rPr>
          <w:rFonts w:ascii="Times New Roman" w:hAnsi="Times New Roman"/>
          <w:sz w:val="28"/>
          <w:szCs w:val="28"/>
        </w:rPr>
        <w:t xml:space="preserve"> аспирантуры / Н. Г. </w:t>
      </w:r>
      <w:proofErr w:type="spellStart"/>
      <w:r w:rsidRPr="00292AB3">
        <w:rPr>
          <w:rFonts w:ascii="Times New Roman" w:hAnsi="Times New Roman"/>
          <w:sz w:val="28"/>
          <w:szCs w:val="28"/>
        </w:rPr>
        <w:t>Малошонок</w:t>
      </w:r>
      <w:proofErr w:type="spellEnd"/>
      <w:r w:rsidRPr="00292AB3">
        <w:rPr>
          <w:rFonts w:ascii="Times New Roman" w:hAnsi="Times New Roman"/>
          <w:sz w:val="28"/>
          <w:szCs w:val="28"/>
        </w:rPr>
        <w:t xml:space="preserve">, С. К. Бекова, С. В. </w:t>
      </w:r>
      <w:proofErr w:type="spellStart"/>
      <w:r w:rsidRPr="00292AB3">
        <w:rPr>
          <w:rFonts w:ascii="Times New Roman" w:hAnsi="Times New Roman"/>
          <w:sz w:val="28"/>
          <w:szCs w:val="28"/>
        </w:rPr>
        <w:t>Жучкова</w:t>
      </w:r>
      <w:proofErr w:type="spellEnd"/>
      <w:r w:rsidRPr="00292AB3">
        <w:rPr>
          <w:rFonts w:ascii="Times New Roman" w:hAnsi="Times New Roman"/>
          <w:sz w:val="28"/>
          <w:szCs w:val="28"/>
        </w:rPr>
        <w:t xml:space="preserve"> // Высшее образование в России. – 2022. – № 5. – С. 25–45.</w:t>
      </w:r>
    </w:p>
    <w:p w:rsidR="005E1028" w:rsidRPr="00292AB3" w:rsidRDefault="005E1028" w:rsidP="005E10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2AB3">
        <w:rPr>
          <w:rFonts w:ascii="Times New Roman" w:hAnsi="Times New Roman"/>
          <w:bCs/>
          <w:sz w:val="28"/>
          <w:szCs w:val="28"/>
        </w:rPr>
        <w:t>Никрошкина</w:t>
      </w:r>
      <w:proofErr w:type="spellEnd"/>
      <w:r w:rsidRPr="00292AB3">
        <w:rPr>
          <w:rFonts w:ascii="Times New Roman" w:hAnsi="Times New Roman"/>
          <w:bCs/>
          <w:sz w:val="28"/>
          <w:szCs w:val="28"/>
        </w:rPr>
        <w:t>, С. В.</w:t>
      </w:r>
      <w:r w:rsidRPr="00292A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2AB3">
        <w:rPr>
          <w:rFonts w:ascii="Times New Roman" w:hAnsi="Times New Roman"/>
          <w:sz w:val="28"/>
          <w:szCs w:val="28"/>
        </w:rPr>
        <w:t>Английский язык для аспирантов. Вводный курс</w:t>
      </w:r>
      <w:proofErr w:type="gramStart"/>
      <w:r w:rsidRPr="00292A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2AB3">
        <w:rPr>
          <w:rFonts w:ascii="Times New Roman" w:hAnsi="Times New Roman"/>
          <w:sz w:val="28"/>
          <w:szCs w:val="28"/>
        </w:rPr>
        <w:t xml:space="preserve"> учебное пособие / С. В. </w:t>
      </w:r>
      <w:proofErr w:type="spellStart"/>
      <w:r w:rsidRPr="00292AB3">
        <w:rPr>
          <w:rFonts w:ascii="Times New Roman" w:hAnsi="Times New Roman"/>
          <w:sz w:val="28"/>
          <w:szCs w:val="28"/>
        </w:rPr>
        <w:t>Никрошкина</w:t>
      </w:r>
      <w:proofErr w:type="spellEnd"/>
      <w:r w:rsidRPr="00292AB3">
        <w:rPr>
          <w:rFonts w:ascii="Times New Roman" w:hAnsi="Times New Roman"/>
          <w:sz w:val="28"/>
          <w:szCs w:val="28"/>
        </w:rPr>
        <w:t>. – Новосибирск</w:t>
      </w:r>
      <w:proofErr w:type="gramStart"/>
      <w:r w:rsidRPr="00292A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2AB3">
        <w:rPr>
          <w:rFonts w:ascii="Times New Roman" w:hAnsi="Times New Roman"/>
          <w:sz w:val="28"/>
          <w:szCs w:val="28"/>
        </w:rPr>
        <w:t xml:space="preserve"> НГТУ, 2021. – 87 с. – </w:t>
      </w:r>
      <w:r w:rsidRPr="00292AB3">
        <w:rPr>
          <w:rFonts w:ascii="Times New Roman" w:hAnsi="Times New Roman"/>
          <w:bCs/>
          <w:sz w:val="28"/>
          <w:szCs w:val="28"/>
        </w:rPr>
        <w:t>URL:</w:t>
      </w:r>
      <w:r w:rsidRPr="00292A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2AB3">
        <w:rPr>
          <w:rFonts w:ascii="Times New Roman" w:hAnsi="Times New Roman"/>
          <w:sz w:val="28"/>
          <w:szCs w:val="28"/>
        </w:rPr>
        <w:t>htt</w:t>
      </w:r>
      <w:r w:rsidR="004102B6">
        <w:rPr>
          <w:rFonts w:ascii="Times New Roman" w:hAnsi="Times New Roman"/>
          <w:sz w:val="28"/>
          <w:szCs w:val="28"/>
        </w:rPr>
        <w:t>ps://e.lanbook.com/book/216350.</w:t>
      </w:r>
    </w:p>
    <w:p w:rsidR="005E1028" w:rsidRPr="00292AB3" w:rsidRDefault="005E1028" w:rsidP="005E10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2AB3">
        <w:rPr>
          <w:rFonts w:ascii="Times New Roman" w:hAnsi="Times New Roman"/>
          <w:bCs/>
          <w:sz w:val="28"/>
          <w:szCs w:val="28"/>
        </w:rPr>
        <w:t>Никрошкина</w:t>
      </w:r>
      <w:proofErr w:type="spellEnd"/>
      <w:r w:rsidRPr="00292AB3">
        <w:rPr>
          <w:rFonts w:ascii="Times New Roman" w:hAnsi="Times New Roman"/>
          <w:bCs/>
          <w:sz w:val="28"/>
          <w:szCs w:val="28"/>
        </w:rPr>
        <w:t>, С. В.</w:t>
      </w:r>
      <w:r w:rsidRPr="00292A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2AB3">
        <w:rPr>
          <w:rFonts w:ascii="Times New Roman" w:hAnsi="Times New Roman"/>
          <w:sz w:val="28"/>
          <w:szCs w:val="28"/>
        </w:rPr>
        <w:t>Английский язык для аспирантов. Подготовка к кандидатскому экзамену</w:t>
      </w:r>
      <w:proofErr w:type="gramStart"/>
      <w:r w:rsidRPr="00292A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2AB3">
        <w:rPr>
          <w:rFonts w:ascii="Times New Roman" w:hAnsi="Times New Roman"/>
          <w:sz w:val="28"/>
          <w:szCs w:val="28"/>
        </w:rPr>
        <w:t xml:space="preserve"> учебное пособие / С. В. </w:t>
      </w:r>
      <w:proofErr w:type="spellStart"/>
      <w:r w:rsidRPr="00292AB3">
        <w:rPr>
          <w:rFonts w:ascii="Times New Roman" w:hAnsi="Times New Roman"/>
          <w:sz w:val="28"/>
          <w:szCs w:val="28"/>
        </w:rPr>
        <w:t>Никрошкина</w:t>
      </w:r>
      <w:proofErr w:type="spellEnd"/>
      <w:r w:rsidRPr="00292AB3">
        <w:rPr>
          <w:rFonts w:ascii="Times New Roman" w:hAnsi="Times New Roman"/>
          <w:sz w:val="28"/>
          <w:szCs w:val="28"/>
        </w:rPr>
        <w:t>. – Новосибирск</w:t>
      </w:r>
      <w:proofErr w:type="gramStart"/>
      <w:r w:rsidRPr="00292AB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92AB3">
        <w:rPr>
          <w:rFonts w:ascii="Times New Roman" w:hAnsi="Times New Roman"/>
          <w:sz w:val="28"/>
          <w:szCs w:val="28"/>
        </w:rPr>
        <w:t xml:space="preserve"> НГТУ, 2021. – 92 с. – </w:t>
      </w:r>
      <w:r w:rsidRPr="00292AB3">
        <w:rPr>
          <w:rFonts w:ascii="Times New Roman" w:hAnsi="Times New Roman"/>
          <w:bCs/>
          <w:sz w:val="28"/>
          <w:szCs w:val="28"/>
        </w:rPr>
        <w:t>URL:</w:t>
      </w:r>
      <w:r w:rsidRPr="00292A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92AB3">
        <w:rPr>
          <w:rFonts w:ascii="Times New Roman" w:hAnsi="Times New Roman"/>
          <w:sz w:val="28"/>
          <w:szCs w:val="28"/>
        </w:rPr>
        <w:t>htt</w:t>
      </w:r>
      <w:r w:rsidR="004102B6">
        <w:rPr>
          <w:rFonts w:ascii="Times New Roman" w:hAnsi="Times New Roman"/>
          <w:sz w:val="28"/>
          <w:szCs w:val="28"/>
        </w:rPr>
        <w:t>ps://e.lanbook.com/book/216347.</w:t>
      </w:r>
    </w:p>
    <w:p w:rsidR="005E1028" w:rsidRPr="00292AB3" w:rsidRDefault="005E1028" w:rsidP="005E10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AB3">
        <w:rPr>
          <w:rFonts w:ascii="Times New Roman" w:hAnsi="Times New Roman"/>
          <w:sz w:val="28"/>
          <w:szCs w:val="28"/>
        </w:rPr>
        <w:lastRenderedPageBreak/>
        <w:t>Оценка введения новой модели аспирантуры. С 1 марта 2022 года в действие вступили постановление Правительства РФ от 30 ноября 2021</w:t>
      </w:r>
      <w:r w:rsidR="004102B6">
        <w:rPr>
          <w:rFonts w:ascii="Times New Roman" w:hAnsi="Times New Roman"/>
          <w:sz w:val="28"/>
          <w:szCs w:val="28"/>
        </w:rPr>
        <w:t xml:space="preserve"> </w:t>
      </w:r>
      <w:r w:rsidRPr="00292AB3">
        <w:rPr>
          <w:rFonts w:ascii="Times New Roman" w:hAnsi="Times New Roman"/>
          <w:sz w:val="28"/>
          <w:szCs w:val="28"/>
        </w:rPr>
        <w:t xml:space="preserve">г. № 2111 и приказ </w:t>
      </w:r>
      <w:proofErr w:type="spellStart"/>
      <w:r w:rsidRPr="00292AB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92AB3">
        <w:rPr>
          <w:rFonts w:ascii="Times New Roman" w:hAnsi="Times New Roman"/>
          <w:sz w:val="28"/>
          <w:szCs w:val="28"/>
        </w:rPr>
        <w:t xml:space="preserve"> России от 20 октября 2021</w:t>
      </w:r>
      <w:r w:rsidR="004102B6">
        <w:rPr>
          <w:rFonts w:ascii="Times New Roman" w:hAnsi="Times New Roman"/>
          <w:sz w:val="28"/>
          <w:szCs w:val="28"/>
        </w:rPr>
        <w:t xml:space="preserve"> </w:t>
      </w:r>
      <w:r w:rsidRPr="00292AB3">
        <w:rPr>
          <w:rFonts w:ascii="Times New Roman" w:hAnsi="Times New Roman"/>
          <w:sz w:val="28"/>
          <w:szCs w:val="28"/>
        </w:rPr>
        <w:t>г. № 951 // Бюллетень высшей аттестационной комиссии министерства образования и науки Российской Федерации. – 2022. – № 2. – С. 3–4.</w:t>
      </w:r>
    </w:p>
    <w:p w:rsidR="005E1028" w:rsidRPr="00292AB3" w:rsidRDefault="005E1028" w:rsidP="005E102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AB3">
        <w:rPr>
          <w:rFonts w:ascii="Times New Roman" w:hAnsi="Times New Roman"/>
          <w:sz w:val="28"/>
          <w:szCs w:val="28"/>
        </w:rPr>
        <w:t>Параметры и векторы развития педагогической аспирантуры в России и в мире: результаты глобального исследования ведущих университетов / Е. В. </w:t>
      </w:r>
      <w:proofErr w:type="spellStart"/>
      <w:r w:rsidRPr="00292AB3">
        <w:rPr>
          <w:rFonts w:ascii="Times New Roman" w:hAnsi="Times New Roman"/>
          <w:sz w:val="28"/>
          <w:szCs w:val="28"/>
        </w:rPr>
        <w:t>Бродовская</w:t>
      </w:r>
      <w:proofErr w:type="spellEnd"/>
      <w:r w:rsidRPr="00292AB3">
        <w:rPr>
          <w:rFonts w:ascii="Times New Roman" w:hAnsi="Times New Roman"/>
          <w:sz w:val="28"/>
          <w:szCs w:val="28"/>
        </w:rPr>
        <w:t>, А. Ю. Домбровская, А. Б. Шатилов, Р. В. Парма // Высшее образование в Рос</w:t>
      </w:r>
      <w:r w:rsidR="004102B6">
        <w:rPr>
          <w:rFonts w:ascii="Times New Roman" w:hAnsi="Times New Roman"/>
          <w:sz w:val="28"/>
          <w:szCs w:val="28"/>
        </w:rPr>
        <w:t>сии. – 2022. – № 1. – С. 24–41.</w:t>
      </w:r>
    </w:p>
    <w:p w:rsidR="005E1028" w:rsidRPr="00292AB3" w:rsidRDefault="005E1028" w:rsidP="005E102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AB3">
        <w:rPr>
          <w:rFonts w:ascii="Times New Roman" w:hAnsi="Times New Roman"/>
          <w:sz w:val="28"/>
          <w:szCs w:val="28"/>
        </w:rPr>
        <w:t xml:space="preserve">Программы подготовки научных и научно-педагогических кадров в аспирантуре как базовый инструмент укрепления кадрового потенциала российской науки / Е. В. Караваева, О. А. Костенко, В. В. </w:t>
      </w:r>
      <w:proofErr w:type="spellStart"/>
      <w:r w:rsidRPr="00292AB3">
        <w:rPr>
          <w:rFonts w:ascii="Times New Roman" w:hAnsi="Times New Roman"/>
          <w:sz w:val="28"/>
          <w:szCs w:val="28"/>
        </w:rPr>
        <w:t>Маландин</w:t>
      </w:r>
      <w:proofErr w:type="spellEnd"/>
      <w:r w:rsidRPr="00292AB3">
        <w:rPr>
          <w:rFonts w:ascii="Times New Roman" w:hAnsi="Times New Roman"/>
          <w:sz w:val="28"/>
          <w:szCs w:val="28"/>
        </w:rPr>
        <w:t>, И. А. Мосичева // Высшее образование в России. – 2022. – № 1. – С. 9–23.</w:t>
      </w:r>
    </w:p>
    <w:p w:rsidR="005E1028" w:rsidRPr="00292AB3" w:rsidRDefault="005E1028" w:rsidP="005E102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2AB3">
        <w:rPr>
          <w:rFonts w:ascii="Times New Roman" w:hAnsi="Times New Roman"/>
          <w:sz w:val="28"/>
          <w:szCs w:val="28"/>
        </w:rPr>
        <w:t>Российская аспирантура: проблемы и ключевые факторы развития в контексте глобальных трендов / М. В. Сероштан, К. А. Артамонова, Г. З. Акимова [и др.] // Высшее образование в России. – 2022. – № 5. – С. 46–66.</w:t>
      </w:r>
    </w:p>
    <w:p w:rsidR="008E35F4" w:rsidRPr="002C7D0A" w:rsidRDefault="008E35F4" w:rsidP="00264E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BD" w:rsidRPr="00326208" w:rsidRDefault="00DA1BBD" w:rsidP="00326208">
      <w:pPr>
        <w:jc w:val="center"/>
        <w:rPr>
          <w:rFonts w:ascii="Times New Roman" w:hAnsi="Times New Roman"/>
          <w:b/>
          <w:sz w:val="28"/>
          <w:szCs w:val="28"/>
        </w:rPr>
      </w:pPr>
      <w:r w:rsidRPr="00326208">
        <w:rPr>
          <w:rFonts w:ascii="Times New Roman" w:hAnsi="Times New Roman"/>
          <w:b/>
          <w:sz w:val="28"/>
          <w:szCs w:val="28"/>
        </w:rPr>
        <w:t>Магистратура</w:t>
      </w:r>
    </w:p>
    <w:p w:rsidR="005E1028" w:rsidRPr="005E1028" w:rsidRDefault="005E1028" w:rsidP="005E102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028">
        <w:rPr>
          <w:rFonts w:ascii="Times New Roman" w:hAnsi="Times New Roman"/>
          <w:sz w:val="28"/>
          <w:szCs w:val="28"/>
        </w:rPr>
        <w:t>Магистратура в условиях внешних вызовов и внутренних противоречий: 8 вопросов о развитии магистратуры</w:t>
      </w:r>
      <w:proofErr w:type="gramStart"/>
      <w:r w:rsidRPr="005E102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E1028">
        <w:rPr>
          <w:rFonts w:ascii="Times New Roman" w:hAnsi="Times New Roman"/>
          <w:sz w:val="28"/>
          <w:szCs w:val="28"/>
        </w:rPr>
        <w:t xml:space="preserve"> монография / И. В. Аржанова, М. Ю. Барышникова, Е. В. </w:t>
      </w:r>
      <w:proofErr w:type="spellStart"/>
      <w:r w:rsidRPr="005E1028">
        <w:rPr>
          <w:rFonts w:ascii="Times New Roman" w:hAnsi="Times New Roman"/>
          <w:sz w:val="28"/>
          <w:szCs w:val="28"/>
        </w:rPr>
        <w:t>В</w:t>
      </w:r>
      <w:r w:rsidR="004102B6">
        <w:rPr>
          <w:rFonts w:ascii="Times New Roman" w:hAnsi="Times New Roman"/>
          <w:sz w:val="28"/>
          <w:szCs w:val="28"/>
        </w:rPr>
        <w:t>ашурина</w:t>
      </w:r>
      <w:proofErr w:type="spellEnd"/>
      <w:r w:rsidR="004102B6">
        <w:rPr>
          <w:rFonts w:ascii="Times New Roman" w:hAnsi="Times New Roman"/>
          <w:sz w:val="28"/>
          <w:szCs w:val="28"/>
        </w:rPr>
        <w:t xml:space="preserve"> [и др.]. – Москва</w:t>
      </w:r>
      <w:proofErr w:type="gramStart"/>
      <w:r w:rsidR="004102B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102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02B6">
        <w:rPr>
          <w:rFonts w:ascii="Times New Roman" w:hAnsi="Times New Roman"/>
          <w:sz w:val="28"/>
          <w:szCs w:val="28"/>
        </w:rPr>
        <w:t>Каро</w:t>
      </w:r>
      <w:proofErr w:type="spellEnd"/>
      <w:r w:rsidRPr="005E1028">
        <w:rPr>
          <w:rFonts w:ascii="Times New Roman" w:hAnsi="Times New Roman"/>
          <w:sz w:val="28"/>
          <w:szCs w:val="28"/>
        </w:rPr>
        <w:t xml:space="preserve">, 2021. – 208 с. – </w:t>
      </w:r>
      <w:r w:rsidRPr="005E1028">
        <w:rPr>
          <w:rFonts w:ascii="Times New Roman" w:hAnsi="Times New Roman"/>
          <w:sz w:val="28"/>
          <w:szCs w:val="28"/>
          <w:lang w:val="en-US"/>
        </w:rPr>
        <w:t>URL</w:t>
      </w:r>
      <w:r w:rsidRPr="005E1028">
        <w:rPr>
          <w:rFonts w:ascii="Times New Roman" w:hAnsi="Times New Roman"/>
          <w:sz w:val="28"/>
          <w:szCs w:val="28"/>
        </w:rPr>
        <w:t>: https://www.elibrary.ru/item.asp?id=48178351.</w:t>
      </w:r>
    </w:p>
    <w:p w:rsidR="005E1028" w:rsidRPr="004102B6" w:rsidRDefault="005E1028" w:rsidP="005E102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1028">
        <w:rPr>
          <w:rFonts w:ascii="Times New Roman" w:hAnsi="Times New Roman"/>
          <w:sz w:val="28"/>
          <w:szCs w:val="28"/>
        </w:rPr>
        <w:t>Шерехова</w:t>
      </w:r>
      <w:proofErr w:type="spellEnd"/>
      <w:r w:rsidRPr="005E1028">
        <w:rPr>
          <w:rFonts w:ascii="Times New Roman" w:hAnsi="Times New Roman"/>
          <w:sz w:val="28"/>
          <w:szCs w:val="28"/>
        </w:rPr>
        <w:t xml:space="preserve">, О. М. Формирование академической грамотности у магистрантов в процессе изучения иностранного языка в сфере профессиональной коммуникации / О. М. </w:t>
      </w:r>
      <w:proofErr w:type="spellStart"/>
      <w:r w:rsidRPr="005E1028">
        <w:rPr>
          <w:rFonts w:ascii="Times New Roman" w:hAnsi="Times New Roman"/>
          <w:sz w:val="28"/>
          <w:szCs w:val="28"/>
        </w:rPr>
        <w:t>Шерехова</w:t>
      </w:r>
      <w:proofErr w:type="spellEnd"/>
      <w:r w:rsidRPr="005E1028">
        <w:rPr>
          <w:rFonts w:ascii="Times New Roman" w:hAnsi="Times New Roman"/>
          <w:sz w:val="28"/>
          <w:szCs w:val="28"/>
        </w:rPr>
        <w:t xml:space="preserve"> // Высшее образование в России. – 2022. – № 5. – С. 150–166.</w:t>
      </w:r>
    </w:p>
    <w:p w:rsidR="004102B6" w:rsidRPr="004102B6" w:rsidRDefault="004102B6" w:rsidP="004102B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E1028">
        <w:rPr>
          <w:rFonts w:ascii="Times New Roman" w:hAnsi="Times New Roman"/>
          <w:sz w:val="28"/>
          <w:szCs w:val="28"/>
          <w:lang w:val="en-US"/>
        </w:rPr>
        <w:t>Dorofeev</w:t>
      </w:r>
      <w:proofErr w:type="spellEnd"/>
      <w:r w:rsidRPr="005E1028">
        <w:rPr>
          <w:rFonts w:ascii="Times New Roman" w:hAnsi="Times New Roman"/>
          <w:sz w:val="28"/>
          <w:szCs w:val="28"/>
          <w:lang w:val="en-US"/>
        </w:rPr>
        <w:t xml:space="preserve">, A. N. Learning Specifics of Corporate Culture Development: a Study of Motor Transport Masters Program Graduates / A. N. </w:t>
      </w:r>
      <w:proofErr w:type="spellStart"/>
      <w:r w:rsidRPr="005E1028">
        <w:rPr>
          <w:rFonts w:ascii="Times New Roman" w:hAnsi="Times New Roman"/>
          <w:sz w:val="28"/>
          <w:szCs w:val="28"/>
          <w:lang w:val="en-US"/>
        </w:rPr>
        <w:lastRenderedPageBreak/>
        <w:t>Dorofeev</w:t>
      </w:r>
      <w:proofErr w:type="spellEnd"/>
      <w:r w:rsidRPr="005E1028">
        <w:rPr>
          <w:rFonts w:ascii="Times New Roman" w:hAnsi="Times New Roman"/>
          <w:sz w:val="28"/>
          <w:szCs w:val="28"/>
          <w:lang w:val="en-US"/>
        </w:rPr>
        <w:t>, G. V. </w:t>
      </w:r>
      <w:proofErr w:type="spellStart"/>
      <w:r w:rsidRPr="005E1028">
        <w:rPr>
          <w:rFonts w:ascii="Times New Roman" w:hAnsi="Times New Roman"/>
          <w:sz w:val="28"/>
          <w:szCs w:val="28"/>
          <w:lang w:val="en-US"/>
        </w:rPr>
        <w:t>Bukalova</w:t>
      </w:r>
      <w:proofErr w:type="spellEnd"/>
      <w:r w:rsidRPr="005E1028">
        <w:rPr>
          <w:rFonts w:ascii="Times New Roman" w:hAnsi="Times New Roman"/>
          <w:sz w:val="28"/>
          <w:szCs w:val="28"/>
          <w:lang w:val="en-US"/>
        </w:rPr>
        <w:t>, A. N. </w:t>
      </w:r>
      <w:proofErr w:type="spellStart"/>
      <w:r w:rsidRPr="005E1028">
        <w:rPr>
          <w:rFonts w:ascii="Times New Roman" w:hAnsi="Times New Roman"/>
          <w:sz w:val="28"/>
          <w:szCs w:val="28"/>
          <w:lang w:val="en-US"/>
        </w:rPr>
        <w:t>Novikov</w:t>
      </w:r>
      <w:proofErr w:type="spellEnd"/>
      <w:r w:rsidRPr="005E1028">
        <w:rPr>
          <w:rFonts w:ascii="Times New Roman" w:hAnsi="Times New Roman"/>
          <w:sz w:val="28"/>
          <w:szCs w:val="28"/>
          <w:lang w:val="en-US"/>
        </w:rPr>
        <w:t xml:space="preserve"> // Education and Self-development. – 2021.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Vol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/</w:t>
      </w:r>
      <w:r w:rsidRPr="005E1028">
        <w:rPr>
          <w:rFonts w:ascii="Times New Roman" w:hAnsi="Times New Roman"/>
          <w:sz w:val="28"/>
          <w:szCs w:val="28"/>
          <w:lang w:val="en-US"/>
        </w:rPr>
        <w:t xml:space="preserve"> 16, </w:t>
      </w:r>
      <w:r>
        <w:rPr>
          <w:rFonts w:ascii="Times New Roman" w:hAnsi="Times New Roman"/>
          <w:sz w:val="28"/>
          <w:szCs w:val="28"/>
          <w:lang w:val="en-US"/>
        </w:rPr>
        <w:t xml:space="preserve">N </w:t>
      </w:r>
      <w:r w:rsidRPr="005E1028">
        <w:rPr>
          <w:rFonts w:ascii="Times New Roman" w:hAnsi="Times New Roman"/>
          <w:sz w:val="28"/>
          <w:szCs w:val="28"/>
          <w:lang w:val="en-US"/>
        </w:rPr>
        <w:t xml:space="preserve">1. – </w:t>
      </w:r>
      <w:proofErr w:type="gramStart"/>
      <w:r w:rsidRPr="005E1028">
        <w:rPr>
          <w:rFonts w:ascii="Times New Roman" w:hAnsi="Times New Roman"/>
          <w:sz w:val="28"/>
          <w:szCs w:val="28"/>
        </w:rPr>
        <w:t>С</w:t>
      </w:r>
      <w:r w:rsidRPr="005E1028">
        <w:rPr>
          <w:rFonts w:ascii="Times New Roman" w:hAnsi="Times New Roman"/>
          <w:sz w:val="28"/>
          <w:szCs w:val="28"/>
          <w:lang w:val="en-US"/>
        </w:rPr>
        <w:t>. 74</w:t>
      </w:r>
      <w:proofErr w:type="gramEnd"/>
      <w:r w:rsidRPr="005E1028">
        <w:rPr>
          <w:rFonts w:ascii="Times New Roman" w:hAnsi="Times New Roman"/>
          <w:sz w:val="28"/>
          <w:szCs w:val="28"/>
          <w:lang w:val="en-US"/>
        </w:rPr>
        <w:t>–81.</w:t>
      </w:r>
    </w:p>
    <w:p w:rsidR="00BD5104" w:rsidRPr="004102B6" w:rsidRDefault="00BD5104" w:rsidP="005E10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A1BBD" w:rsidRPr="00326208" w:rsidRDefault="00DA1BBD" w:rsidP="00326208">
      <w:pPr>
        <w:jc w:val="center"/>
        <w:rPr>
          <w:rFonts w:ascii="Times New Roman" w:hAnsi="Times New Roman"/>
          <w:b/>
          <w:sz w:val="28"/>
          <w:szCs w:val="28"/>
        </w:rPr>
      </w:pPr>
      <w:r w:rsidRPr="00326208">
        <w:rPr>
          <w:rFonts w:ascii="Times New Roman" w:hAnsi="Times New Roman"/>
          <w:b/>
          <w:sz w:val="28"/>
          <w:szCs w:val="28"/>
        </w:rPr>
        <w:t>Технические средства и учебный процесс. Дистанционное обучение</w:t>
      </w:r>
    </w:p>
    <w:p w:rsidR="004D1F42" w:rsidRDefault="004D1F42" w:rsidP="005E102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028">
        <w:rPr>
          <w:rFonts w:ascii="Times New Roman" w:hAnsi="Times New Roman"/>
          <w:sz w:val="28"/>
          <w:szCs w:val="28"/>
        </w:rPr>
        <w:t>Вузам – современные машины. Минсельхоз России предлагает в 2022 г. направить 1 млрд</w:t>
      </w:r>
      <w:r w:rsidR="004102B6">
        <w:rPr>
          <w:rFonts w:ascii="Times New Roman" w:hAnsi="Times New Roman"/>
          <w:sz w:val="28"/>
          <w:szCs w:val="28"/>
        </w:rPr>
        <w:t>.</w:t>
      </w:r>
      <w:r w:rsidRPr="005E1028">
        <w:rPr>
          <w:rFonts w:ascii="Times New Roman" w:hAnsi="Times New Roman"/>
          <w:sz w:val="28"/>
          <w:szCs w:val="28"/>
        </w:rPr>
        <w:t xml:space="preserve"> руб. на обновление парка сельхозтехники аграрных вузов // Информационный бюллетень. – 2022. – № 2. – С. 30–31.</w:t>
      </w:r>
    </w:p>
    <w:p w:rsidR="004D1F42" w:rsidRPr="005E1028" w:rsidRDefault="004D1F42" w:rsidP="005E102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028">
        <w:rPr>
          <w:rFonts w:ascii="Times New Roman" w:hAnsi="Times New Roman"/>
          <w:sz w:val="28"/>
          <w:szCs w:val="28"/>
        </w:rPr>
        <w:t>Дистанционное обучение – дисбаланс возможностей и угроз / Д. А. </w:t>
      </w:r>
      <w:proofErr w:type="spellStart"/>
      <w:r w:rsidRPr="005E1028">
        <w:rPr>
          <w:rFonts w:ascii="Times New Roman" w:hAnsi="Times New Roman"/>
          <w:sz w:val="28"/>
          <w:szCs w:val="28"/>
        </w:rPr>
        <w:t>Ендовицкий</w:t>
      </w:r>
      <w:proofErr w:type="spellEnd"/>
      <w:r w:rsidRPr="005E1028">
        <w:rPr>
          <w:rFonts w:ascii="Times New Roman" w:hAnsi="Times New Roman"/>
          <w:sz w:val="28"/>
          <w:szCs w:val="28"/>
        </w:rPr>
        <w:t xml:space="preserve">, И. Е. </w:t>
      </w:r>
      <w:proofErr w:type="spellStart"/>
      <w:r w:rsidRPr="005E1028">
        <w:rPr>
          <w:rFonts w:ascii="Times New Roman" w:hAnsi="Times New Roman"/>
          <w:sz w:val="28"/>
          <w:szCs w:val="28"/>
        </w:rPr>
        <w:t>Рисин</w:t>
      </w:r>
      <w:proofErr w:type="spellEnd"/>
      <w:r w:rsidRPr="005E1028">
        <w:rPr>
          <w:rFonts w:ascii="Times New Roman" w:hAnsi="Times New Roman"/>
          <w:sz w:val="28"/>
          <w:szCs w:val="28"/>
        </w:rPr>
        <w:t xml:space="preserve">, Ю. И. </w:t>
      </w:r>
      <w:proofErr w:type="spellStart"/>
      <w:r w:rsidRPr="005E1028">
        <w:rPr>
          <w:rFonts w:ascii="Times New Roman" w:hAnsi="Times New Roman"/>
          <w:sz w:val="28"/>
          <w:szCs w:val="28"/>
        </w:rPr>
        <w:t>Трещевский</w:t>
      </w:r>
      <w:proofErr w:type="spellEnd"/>
      <w:r w:rsidRPr="005E1028">
        <w:rPr>
          <w:rFonts w:ascii="Times New Roman" w:hAnsi="Times New Roman"/>
          <w:sz w:val="28"/>
          <w:szCs w:val="28"/>
        </w:rPr>
        <w:t>, Е. А. Руднев // Высшее образование в России. – 2022. – № 1. – С. 89–97.</w:t>
      </w:r>
    </w:p>
    <w:p w:rsidR="004D1F42" w:rsidRPr="005E1028" w:rsidRDefault="004D1F42" w:rsidP="005E102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028">
        <w:rPr>
          <w:rFonts w:ascii="Times New Roman" w:hAnsi="Times New Roman"/>
          <w:sz w:val="28"/>
          <w:szCs w:val="28"/>
        </w:rPr>
        <w:t>Использование цифрового двойника для обучения студентов металлургического профиля / В. Н. Баранов, А. И. Безруких, И. Л. Константинов [и др.] // Высшее образование в России. – 2022. – № 2. – С. 135–148.</w:t>
      </w:r>
    </w:p>
    <w:p w:rsidR="004D1F42" w:rsidRPr="005E1028" w:rsidRDefault="004D1F42" w:rsidP="005E102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028">
        <w:rPr>
          <w:rFonts w:ascii="Times New Roman" w:hAnsi="Times New Roman"/>
          <w:sz w:val="28"/>
          <w:szCs w:val="28"/>
        </w:rPr>
        <w:t>Косова, Е. А. Аналитический обзор сервисов цифровой доступности на официальных сайтах ведущих университетов мира / Е. А. Косова // Высшее образование в России. – 2022. – № 4. – С. 148–166.</w:t>
      </w:r>
    </w:p>
    <w:p w:rsidR="004D1F42" w:rsidRPr="004102B6" w:rsidRDefault="004D1F42" w:rsidP="005E102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2B6">
        <w:rPr>
          <w:rFonts w:ascii="Times New Roman" w:hAnsi="Times New Roman"/>
          <w:sz w:val="28"/>
          <w:szCs w:val="28"/>
        </w:rPr>
        <w:t xml:space="preserve">Костина, Е. Ю. «Новая нормальность» образовательных практик студенческой молодёжи в реалиях пандемии </w:t>
      </w:r>
      <w:proofErr w:type="spellStart"/>
      <w:r w:rsidRPr="004102B6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4102B6">
        <w:rPr>
          <w:rFonts w:ascii="Times New Roman" w:hAnsi="Times New Roman"/>
          <w:sz w:val="28"/>
          <w:szCs w:val="28"/>
        </w:rPr>
        <w:t xml:space="preserve"> / Е. Ю. Костина, Н. А. Орлова // Высшее образование в России. – 2022. – № 4. – С. 42–59.</w:t>
      </w:r>
    </w:p>
    <w:p w:rsidR="004D1F42" w:rsidRPr="004D1F42" w:rsidRDefault="004D1F42" w:rsidP="005E102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F42">
        <w:rPr>
          <w:rFonts w:ascii="Times New Roman" w:hAnsi="Times New Roman"/>
          <w:sz w:val="28"/>
          <w:szCs w:val="28"/>
        </w:rPr>
        <w:t>Никифоров, А. В. Самые активные вузы и наиболее востребованная литература. Мониторинг использования фондов консорциума СЭБ за 2021 год / А. В. Никифоров // Университетская книга. – 2022. – № 1. – С. 76–80.</w:t>
      </w:r>
    </w:p>
    <w:p w:rsidR="004D1F42" w:rsidRPr="005E1028" w:rsidRDefault="004D1F42" w:rsidP="005E102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028">
        <w:rPr>
          <w:rFonts w:ascii="Times New Roman" w:hAnsi="Times New Roman"/>
          <w:sz w:val="28"/>
          <w:szCs w:val="28"/>
        </w:rPr>
        <w:t xml:space="preserve">Пашков, М. В. Проблемы и риски </w:t>
      </w:r>
      <w:proofErr w:type="spellStart"/>
      <w:r w:rsidRPr="005E1028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5E1028">
        <w:rPr>
          <w:rFonts w:ascii="Times New Roman" w:hAnsi="Times New Roman"/>
          <w:sz w:val="28"/>
          <w:szCs w:val="28"/>
        </w:rPr>
        <w:t xml:space="preserve"> высшего образования / М. В. Пашков, В. М. Пашкова // Высшее образование в России. – 2022. – № 3. – С. 40–57.</w:t>
      </w:r>
    </w:p>
    <w:p w:rsidR="004D1F42" w:rsidRPr="005E1028" w:rsidRDefault="004D1F42" w:rsidP="005E102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028">
        <w:rPr>
          <w:rFonts w:ascii="Times New Roman" w:hAnsi="Times New Roman"/>
          <w:sz w:val="28"/>
          <w:szCs w:val="28"/>
        </w:rPr>
        <w:t xml:space="preserve">Титаренко, Л. Г. Адаптация к ускоренной </w:t>
      </w:r>
      <w:proofErr w:type="spellStart"/>
      <w:r w:rsidRPr="005E1028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5E1028">
        <w:rPr>
          <w:rFonts w:ascii="Times New Roman" w:hAnsi="Times New Roman"/>
          <w:sz w:val="28"/>
          <w:szCs w:val="28"/>
        </w:rPr>
        <w:t xml:space="preserve"> в условиях пандемии: сравнительное исследование систем высшего </w:t>
      </w:r>
      <w:r w:rsidRPr="005E1028">
        <w:rPr>
          <w:rFonts w:ascii="Times New Roman" w:hAnsi="Times New Roman"/>
          <w:sz w:val="28"/>
          <w:szCs w:val="28"/>
        </w:rPr>
        <w:lastRenderedPageBreak/>
        <w:t>образования России и Беларуси / Л. Г. Титаренко // Высшее образование в России. – 2022. – № 3. – С. 58–68.</w:t>
      </w:r>
    </w:p>
    <w:p w:rsidR="004D1F42" w:rsidRPr="005E1028" w:rsidRDefault="004D1F42" w:rsidP="005E102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028">
        <w:rPr>
          <w:rFonts w:ascii="Times New Roman" w:hAnsi="Times New Roman"/>
          <w:sz w:val="28"/>
          <w:szCs w:val="28"/>
        </w:rPr>
        <w:t xml:space="preserve">Учебный класс от производителя. Всё чаще на помощь в учебно-методическом оснащении образовательного процесса в аграрных вузах приходят </w:t>
      </w:r>
      <w:proofErr w:type="gramStart"/>
      <w:r w:rsidRPr="005E1028">
        <w:rPr>
          <w:rFonts w:ascii="Times New Roman" w:hAnsi="Times New Roman"/>
          <w:sz w:val="28"/>
          <w:szCs w:val="28"/>
        </w:rPr>
        <w:t>производители</w:t>
      </w:r>
      <w:proofErr w:type="gramEnd"/>
      <w:r w:rsidRPr="005E1028">
        <w:rPr>
          <w:rFonts w:ascii="Times New Roman" w:hAnsi="Times New Roman"/>
          <w:sz w:val="28"/>
          <w:szCs w:val="28"/>
        </w:rPr>
        <w:t xml:space="preserve"> и дилеры сельскохозяйственной техники // Информационный бюллетень. – 2022. – № 1. – С. 26–27.</w:t>
      </w:r>
    </w:p>
    <w:p w:rsidR="00CE7D0F" w:rsidRPr="00552129" w:rsidRDefault="00CE7D0F" w:rsidP="003416D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1BBD" w:rsidRDefault="00DA1BBD" w:rsidP="00CE7D0F">
      <w:pPr>
        <w:jc w:val="center"/>
        <w:rPr>
          <w:rFonts w:ascii="Times New Roman" w:hAnsi="Times New Roman"/>
          <w:b/>
          <w:sz w:val="28"/>
          <w:szCs w:val="28"/>
        </w:rPr>
      </w:pPr>
      <w:r w:rsidRPr="00CE7D0F">
        <w:rPr>
          <w:rFonts w:ascii="Times New Roman" w:hAnsi="Times New Roman"/>
          <w:b/>
          <w:sz w:val="28"/>
          <w:szCs w:val="28"/>
        </w:rPr>
        <w:t>Повышение квалификации преподавателя</w:t>
      </w:r>
    </w:p>
    <w:p w:rsidR="005E1028" w:rsidRPr="005E1028" w:rsidRDefault="005E1028" w:rsidP="005E102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028">
        <w:rPr>
          <w:rFonts w:ascii="Times New Roman" w:hAnsi="Times New Roman"/>
          <w:sz w:val="28"/>
          <w:szCs w:val="28"/>
        </w:rPr>
        <w:t xml:space="preserve">Титова, С. В. Карта компетенций преподавателя иностранных языков в условиях </w:t>
      </w:r>
      <w:proofErr w:type="spellStart"/>
      <w:r w:rsidRPr="005E1028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5E1028">
        <w:rPr>
          <w:rFonts w:ascii="Times New Roman" w:hAnsi="Times New Roman"/>
          <w:sz w:val="28"/>
          <w:szCs w:val="28"/>
        </w:rPr>
        <w:t xml:space="preserve"> образования / С. В. Титова // Высшее образование в России. – 2022. – № 5. – С. 133–149.</w:t>
      </w:r>
    </w:p>
    <w:p w:rsidR="005E1028" w:rsidRPr="005E1028" w:rsidRDefault="005E1028" w:rsidP="005E102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1028">
        <w:rPr>
          <w:rFonts w:ascii="Times New Roman" w:hAnsi="Times New Roman"/>
          <w:sz w:val="28"/>
          <w:szCs w:val="28"/>
        </w:rPr>
        <w:t xml:space="preserve">Цифровые компетенции преподавателей в системе академического развития высшей школы: опыт эмпирического исследования / А. В. </w:t>
      </w:r>
      <w:proofErr w:type="spellStart"/>
      <w:r w:rsidRPr="005E1028">
        <w:rPr>
          <w:rFonts w:ascii="Times New Roman" w:hAnsi="Times New Roman"/>
          <w:sz w:val="28"/>
          <w:szCs w:val="28"/>
        </w:rPr>
        <w:t>Носкова</w:t>
      </w:r>
      <w:proofErr w:type="spellEnd"/>
      <w:r w:rsidRPr="005E1028">
        <w:rPr>
          <w:rFonts w:ascii="Times New Roman" w:hAnsi="Times New Roman"/>
          <w:sz w:val="28"/>
          <w:szCs w:val="28"/>
        </w:rPr>
        <w:t>, Д. В. </w:t>
      </w:r>
      <w:proofErr w:type="spellStart"/>
      <w:r w:rsidRPr="005E1028">
        <w:rPr>
          <w:rFonts w:ascii="Times New Roman" w:hAnsi="Times New Roman"/>
          <w:sz w:val="28"/>
          <w:szCs w:val="28"/>
        </w:rPr>
        <w:t>Голоухова</w:t>
      </w:r>
      <w:proofErr w:type="spellEnd"/>
      <w:r w:rsidRPr="005E1028">
        <w:rPr>
          <w:rFonts w:ascii="Times New Roman" w:hAnsi="Times New Roman"/>
          <w:sz w:val="28"/>
          <w:szCs w:val="28"/>
        </w:rPr>
        <w:t>, Е. И. Кузьмина, Д. В. Галицкая // Высшее образование в России. – 2022. – № 1. – С. 159–168.</w:t>
      </w:r>
    </w:p>
    <w:sectPr w:rsidR="005E1028" w:rsidRPr="005E1028" w:rsidSect="0046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539A"/>
    <w:multiLevelType w:val="hybridMultilevel"/>
    <w:tmpl w:val="58008B24"/>
    <w:lvl w:ilvl="0" w:tplc="E40ADDB8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5128DC"/>
    <w:multiLevelType w:val="hybridMultilevel"/>
    <w:tmpl w:val="7904E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83594"/>
    <w:multiLevelType w:val="hybridMultilevel"/>
    <w:tmpl w:val="DDA6A840"/>
    <w:lvl w:ilvl="0" w:tplc="FE023D6C">
      <w:start w:val="1"/>
      <w:numFmt w:val="decimal"/>
      <w:lvlText w:val="%1."/>
      <w:lvlJc w:val="left"/>
      <w:pPr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F01253"/>
    <w:multiLevelType w:val="hybridMultilevel"/>
    <w:tmpl w:val="100E5484"/>
    <w:lvl w:ilvl="0" w:tplc="57F61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66A8"/>
    <w:rsid w:val="00005082"/>
    <w:rsid w:val="0000569E"/>
    <w:rsid w:val="0001699D"/>
    <w:rsid w:val="00020CE6"/>
    <w:rsid w:val="00045F98"/>
    <w:rsid w:val="00046C86"/>
    <w:rsid w:val="00064D3B"/>
    <w:rsid w:val="00070F4A"/>
    <w:rsid w:val="00071628"/>
    <w:rsid w:val="00081E5F"/>
    <w:rsid w:val="00082151"/>
    <w:rsid w:val="000844BB"/>
    <w:rsid w:val="00097C76"/>
    <w:rsid w:val="000A6834"/>
    <w:rsid w:val="000B4B81"/>
    <w:rsid w:val="000D108E"/>
    <w:rsid w:val="000F21AC"/>
    <w:rsid w:val="000F7894"/>
    <w:rsid w:val="00101F1C"/>
    <w:rsid w:val="00116BB8"/>
    <w:rsid w:val="00116F63"/>
    <w:rsid w:val="00121FF2"/>
    <w:rsid w:val="00122335"/>
    <w:rsid w:val="0012260E"/>
    <w:rsid w:val="0012353C"/>
    <w:rsid w:val="00123807"/>
    <w:rsid w:val="001412F7"/>
    <w:rsid w:val="00161995"/>
    <w:rsid w:val="00163124"/>
    <w:rsid w:val="00181173"/>
    <w:rsid w:val="00185159"/>
    <w:rsid w:val="00185DEB"/>
    <w:rsid w:val="00191C68"/>
    <w:rsid w:val="001A253D"/>
    <w:rsid w:val="001A3D1E"/>
    <w:rsid w:val="001A3FA0"/>
    <w:rsid w:val="001B0F81"/>
    <w:rsid w:val="001B2684"/>
    <w:rsid w:val="001B314A"/>
    <w:rsid w:val="001C188C"/>
    <w:rsid w:val="001C1F8C"/>
    <w:rsid w:val="001C3D76"/>
    <w:rsid w:val="001C496F"/>
    <w:rsid w:val="001C7315"/>
    <w:rsid w:val="001C7566"/>
    <w:rsid w:val="001D459A"/>
    <w:rsid w:val="001E5092"/>
    <w:rsid w:val="001F034A"/>
    <w:rsid w:val="001F0657"/>
    <w:rsid w:val="00200C54"/>
    <w:rsid w:val="00204A26"/>
    <w:rsid w:val="00207AAB"/>
    <w:rsid w:val="00216FD5"/>
    <w:rsid w:val="0022602A"/>
    <w:rsid w:val="00227564"/>
    <w:rsid w:val="002278D5"/>
    <w:rsid w:val="00233913"/>
    <w:rsid w:val="00236064"/>
    <w:rsid w:val="00242416"/>
    <w:rsid w:val="00264E0A"/>
    <w:rsid w:val="00266279"/>
    <w:rsid w:val="00266FAE"/>
    <w:rsid w:val="00275667"/>
    <w:rsid w:val="00292AB3"/>
    <w:rsid w:val="002978ED"/>
    <w:rsid w:val="002A5CD8"/>
    <w:rsid w:val="002C0008"/>
    <w:rsid w:val="002C4D18"/>
    <w:rsid w:val="002C7D0A"/>
    <w:rsid w:val="002D5602"/>
    <w:rsid w:val="002E402B"/>
    <w:rsid w:val="002E5705"/>
    <w:rsid w:val="002F748A"/>
    <w:rsid w:val="002F7BE5"/>
    <w:rsid w:val="002F7F23"/>
    <w:rsid w:val="00326208"/>
    <w:rsid w:val="003416D8"/>
    <w:rsid w:val="003427B5"/>
    <w:rsid w:val="003458BF"/>
    <w:rsid w:val="00360B99"/>
    <w:rsid w:val="003677F5"/>
    <w:rsid w:val="003747A6"/>
    <w:rsid w:val="003847D8"/>
    <w:rsid w:val="003932FF"/>
    <w:rsid w:val="00397BB8"/>
    <w:rsid w:val="003A77EC"/>
    <w:rsid w:val="003D1D0A"/>
    <w:rsid w:val="003D5473"/>
    <w:rsid w:val="003D68C9"/>
    <w:rsid w:val="003F77E9"/>
    <w:rsid w:val="003F7D93"/>
    <w:rsid w:val="00404E21"/>
    <w:rsid w:val="004102B6"/>
    <w:rsid w:val="004122D3"/>
    <w:rsid w:val="0041327D"/>
    <w:rsid w:val="004211E8"/>
    <w:rsid w:val="00426BB2"/>
    <w:rsid w:val="00446FED"/>
    <w:rsid w:val="0045520F"/>
    <w:rsid w:val="00461337"/>
    <w:rsid w:val="0047191A"/>
    <w:rsid w:val="004770E7"/>
    <w:rsid w:val="00480922"/>
    <w:rsid w:val="004906B9"/>
    <w:rsid w:val="00497C88"/>
    <w:rsid w:val="004A4B1C"/>
    <w:rsid w:val="004B2D26"/>
    <w:rsid w:val="004B52A6"/>
    <w:rsid w:val="004C017F"/>
    <w:rsid w:val="004C56DB"/>
    <w:rsid w:val="004D1514"/>
    <w:rsid w:val="004D1F42"/>
    <w:rsid w:val="004F041C"/>
    <w:rsid w:val="005131A0"/>
    <w:rsid w:val="00515F1D"/>
    <w:rsid w:val="00516EC4"/>
    <w:rsid w:val="00545D02"/>
    <w:rsid w:val="00552129"/>
    <w:rsid w:val="0056021C"/>
    <w:rsid w:val="005628BA"/>
    <w:rsid w:val="00576DE5"/>
    <w:rsid w:val="005808C4"/>
    <w:rsid w:val="00591376"/>
    <w:rsid w:val="005925E6"/>
    <w:rsid w:val="005974F9"/>
    <w:rsid w:val="005B4A5B"/>
    <w:rsid w:val="005B62D6"/>
    <w:rsid w:val="005C1217"/>
    <w:rsid w:val="005C37CC"/>
    <w:rsid w:val="005C5EED"/>
    <w:rsid w:val="005C6B9B"/>
    <w:rsid w:val="005D13E7"/>
    <w:rsid w:val="005D2C22"/>
    <w:rsid w:val="005D783F"/>
    <w:rsid w:val="005E1028"/>
    <w:rsid w:val="005E58BA"/>
    <w:rsid w:val="005F0011"/>
    <w:rsid w:val="005F1B8E"/>
    <w:rsid w:val="005F6D0B"/>
    <w:rsid w:val="00605157"/>
    <w:rsid w:val="00614BE4"/>
    <w:rsid w:val="00621109"/>
    <w:rsid w:val="00630B91"/>
    <w:rsid w:val="00637E79"/>
    <w:rsid w:val="00643344"/>
    <w:rsid w:val="006448B8"/>
    <w:rsid w:val="00650733"/>
    <w:rsid w:val="00652DD3"/>
    <w:rsid w:val="00660641"/>
    <w:rsid w:val="00660A1D"/>
    <w:rsid w:val="00661E7D"/>
    <w:rsid w:val="00665AD2"/>
    <w:rsid w:val="00671B2E"/>
    <w:rsid w:val="00672258"/>
    <w:rsid w:val="00682179"/>
    <w:rsid w:val="006A2521"/>
    <w:rsid w:val="006A4FDC"/>
    <w:rsid w:val="006D0FB2"/>
    <w:rsid w:val="006D1AAC"/>
    <w:rsid w:val="006D1D92"/>
    <w:rsid w:val="006D3C37"/>
    <w:rsid w:val="006F0529"/>
    <w:rsid w:val="006F7797"/>
    <w:rsid w:val="00703C00"/>
    <w:rsid w:val="00712F04"/>
    <w:rsid w:val="0071469F"/>
    <w:rsid w:val="00722B7E"/>
    <w:rsid w:val="00726468"/>
    <w:rsid w:val="007339A7"/>
    <w:rsid w:val="00736B6E"/>
    <w:rsid w:val="00750C6D"/>
    <w:rsid w:val="00756DBE"/>
    <w:rsid w:val="00792BFC"/>
    <w:rsid w:val="007A7E66"/>
    <w:rsid w:val="007C78CC"/>
    <w:rsid w:val="007D4C1A"/>
    <w:rsid w:val="007E32F1"/>
    <w:rsid w:val="007F3453"/>
    <w:rsid w:val="007F625C"/>
    <w:rsid w:val="007F68B5"/>
    <w:rsid w:val="00810038"/>
    <w:rsid w:val="008218A1"/>
    <w:rsid w:val="00825527"/>
    <w:rsid w:val="00833DA3"/>
    <w:rsid w:val="00844DFA"/>
    <w:rsid w:val="0084648D"/>
    <w:rsid w:val="008557A5"/>
    <w:rsid w:val="00857F69"/>
    <w:rsid w:val="00862DC9"/>
    <w:rsid w:val="00873F0C"/>
    <w:rsid w:val="008746D9"/>
    <w:rsid w:val="00884823"/>
    <w:rsid w:val="0088722A"/>
    <w:rsid w:val="008950BD"/>
    <w:rsid w:val="008961F6"/>
    <w:rsid w:val="0089767B"/>
    <w:rsid w:val="008B3C9A"/>
    <w:rsid w:val="008B5D8D"/>
    <w:rsid w:val="008B5ECB"/>
    <w:rsid w:val="008C03FB"/>
    <w:rsid w:val="008C078F"/>
    <w:rsid w:val="008C0E28"/>
    <w:rsid w:val="008C55DF"/>
    <w:rsid w:val="008C7A0A"/>
    <w:rsid w:val="008D3C27"/>
    <w:rsid w:val="008E2CA0"/>
    <w:rsid w:val="008E35F4"/>
    <w:rsid w:val="00907A5E"/>
    <w:rsid w:val="00926834"/>
    <w:rsid w:val="00935C7B"/>
    <w:rsid w:val="00964B0B"/>
    <w:rsid w:val="0096508E"/>
    <w:rsid w:val="0097648D"/>
    <w:rsid w:val="0098154D"/>
    <w:rsid w:val="00986A44"/>
    <w:rsid w:val="009B443C"/>
    <w:rsid w:val="009D063A"/>
    <w:rsid w:val="009F5B72"/>
    <w:rsid w:val="00A25634"/>
    <w:rsid w:val="00A303BD"/>
    <w:rsid w:val="00A51547"/>
    <w:rsid w:val="00A520FD"/>
    <w:rsid w:val="00A81985"/>
    <w:rsid w:val="00A8312A"/>
    <w:rsid w:val="00A92C24"/>
    <w:rsid w:val="00A9330D"/>
    <w:rsid w:val="00AA41AB"/>
    <w:rsid w:val="00AB2AE1"/>
    <w:rsid w:val="00AB63C0"/>
    <w:rsid w:val="00AC3ADD"/>
    <w:rsid w:val="00AC44DD"/>
    <w:rsid w:val="00AD66A8"/>
    <w:rsid w:val="00AE3804"/>
    <w:rsid w:val="00AF106F"/>
    <w:rsid w:val="00B10268"/>
    <w:rsid w:val="00B1160D"/>
    <w:rsid w:val="00B16F96"/>
    <w:rsid w:val="00B23703"/>
    <w:rsid w:val="00B26ECA"/>
    <w:rsid w:val="00B404AD"/>
    <w:rsid w:val="00B451A4"/>
    <w:rsid w:val="00B4595C"/>
    <w:rsid w:val="00B61BFA"/>
    <w:rsid w:val="00B71FEC"/>
    <w:rsid w:val="00B7218E"/>
    <w:rsid w:val="00B74E9F"/>
    <w:rsid w:val="00B75983"/>
    <w:rsid w:val="00B806A0"/>
    <w:rsid w:val="00B87F52"/>
    <w:rsid w:val="00B9119D"/>
    <w:rsid w:val="00B94C1F"/>
    <w:rsid w:val="00BA69AE"/>
    <w:rsid w:val="00BB0309"/>
    <w:rsid w:val="00BC4AA7"/>
    <w:rsid w:val="00BD2A0E"/>
    <w:rsid w:val="00BD5104"/>
    <w:rsid w:val="00BE457A"/>
    <w:rsid w:val="00BF4D78"/>
    <w:rsid w:val="00BF6914"/>
    <w:rsid w:val="00C06CBC"/>
    <w:rsid w:val="00C07E89"/>
    <w:rsid w:val="00C22A49"/>
    <w:rsid w:val="00C40A34"/>
    <w:rsid w:val="00C44B9A"/>
    <w:rsid w:val="00C45D31"/>
    <w:rsid w:val="00C5040A"/>
    <w:rsid w:val="00C54447"/>
    <w:rsid w:val="00C55EC4"/>
    <w:rsid w:val="00C6742C"/>
    <w:rsid w:val="00C71F0E"/>
    <w:rsid w:val="00C86292"/>
    <w:rsid w:val="00CA0AA3"/>
    <w:rsid w:val="00CA352C"/>
    <w:rsid w:val="00CB2714"/>
    <w:rsid w:val="00CB5F4C"/>
    <w:rsid w:val="00CC2A88"/>
    <w:rsid w:val="00CD22F0"/>
    <w:rsid w:val="00CE4040"/>
    <w:rsid w:val="00CE7D0F"/>
    <w:rsid w:val="00D037F9"/>
    <w:rsid w:val="00D05091"/>
    <w:rsid w:val="00D123F3"/>
    <w:rsid w:val="00D14864"/>
    <w:rsid w:val="00D26965"/>
    <w:rsid w:val="00D35208"/>
    <w:rsid w:val="00D44A74"/>
    <w:rsid w:val="00D51AA9"/>
    <w:rsid w:val="00D54BE8"/>
    <w:rsid w:val="00D669D9"/>
    <w:rsid w:val="00D73690"/>
    <w:rsid w:val="00D73CCF"/>
    <w:rsid w:val="00D94A9E"/>
    <w:rsid w:val="00DA1BBD"/>
    <w:rsid w:val="00DA6D12"/>
    <w:rsid w:val="00DA7AB6"/>
    <w:rsid w:val="00DC320F"/>
    <w:rsid w:val="00DD0B09"/>
    <w:rsid w:val="00DD2882"/>
    <w:rsid w:val="00DD796F"/>
    <w:rsid w:val="00E03182"/>
    <w:rsid w:val="00E03896"/>
    <w:rsid w:val="00E03C7F"/>
    <w:rsid w:val="00E100DC"/>
    <w:rsid w:val="00E14B4F"/>
    <w:rsid w:val="00E404A3"/>
    <w:rsid w:val="00E4434E"/>
    <w:rsid w:val="00E65497"/>
    <w:rsid w:val="00E7116B"/>
    <w:rsid w:val="00E749DF"/>
    <w:rsid w:val="00E74D60"/>
    <w:rsid w:val="00E80371"/>
    <w:rsid w:val="00E86F54"/>
    <w:rsid w:val="00E90D98"/>
    <w:rsid w:val="00E95681"/>
    <w:rsid w:val="00EA009F"/>
    <w:rsid w:val="00EA159D"/>
    <w:rsid w:val="00EB371D"/>
    <w:rsid w:val="00EC4750"/>
    <w:rsid w:val="00ED0969"/>
    <w:rsid w:val="00ED4CC7"/>
    <w:rsid w:val="00ED679A"/>
    <w:rsid w:val="00EE2F8A"/>
    <w:rsid w:val="00EE6B82"/>
    <w:rsid w:val="00EF647E"/>
    <w:rsid w:val="00F1004D"/>
    <w:rsid w:val="00F137F4"/>
    <w:rsid w:val="00F25124"/>
    <w:rsid w:val="00F37396"/>
    <w:rsid w:val="00F40205"/>
    <w:rsid w:val="00F42235"/>
    <w:rsid w:val="00F6159A"/>
    <w:rsid w:val="00F7109E"/>
    <w:rsid w:val="00F721D7"/>
    <w:rsid w:val="00F75EF0"/>
    <w:rsid w:val="00F87E5B"/>
    <w:rsid w:val="00F911AA"/>
    <w:rsid w:val="00F915B6"/>
    <w:rsid w:val="00F9669A"/>
    <w:rsid w:val="00FB4C04"/>
    <w:rsid w:val="00FB53CD"/>
    <w:rsid w:val="00FC7006"/>
    <w:rsid w:val="00FD1E15"/>
    <w:rsid w:val="00FE31CA"/>
    <w:rsid w:val="00FF402A"/>
    <w:rsid w:val="00FF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BB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F78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BB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F78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Иманова Эльмира Хасановна</dc:creator>
  <cp:lastModifiedBy>goldyreva-li</cp:lastModifiedBy>
  <cp:revision>5</cp:revision>
  <dcterms:created xsi:type="dcterms:W3CDTF">2022-06-27T05:48:00Z</dcterms:created>
  <dcterms:modified xsi:type="dcterms:W3CDTF">2022-09-26T08:26:00Z</dcterms:modified>
</cp:coreProperties>
</file>