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76" w:rsidRDefault="00A56D76" w:rsidP="00A56D76">
      <w:pPr>
        <w:suppressAutoHyphens/>
        <w:spacing w:after="0" w:line="240" w:lineRule="exact"/>
        <w:ind w:firstLine="709"/>
        <w:jc w:val="center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zh-CN"/>
        </w:rPr>
        <w:t>Печатная периодика 1 полугодия 2024 г.</w:t>
      </w:r>
    </w:p>
    <w:p w:rsidR="00A56D76" w:rsidRPr="00B97AD7" w:rsidRDefault="00A56D76" w:rsidP="00A56D76">
      <w:pPr>
        <w:suppressAutoHyphens/>
        <w:spacing w:after="0" w:line="240" w:lineRule="exact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Приложение №1 к техническому заданию</w:t>
      </w:r>
    </w:p>
    <w:p w:rsidR="00A56D76" w:rsidRPr="00B97AD7" w:rsidRDefault="00A56D76" w:rsidP="00A56D76">
      <w:pPr>
        <w:suppressAutoHyphens/>
        <w:spacing w:after="0" w:line="240" w:lineRule="exact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</w:p>
    <w:p w:rsidR="00A56D76" w:rsidRPr="00B97AD7" w:rsidRDefault="00A56D76" w:rsidP="00A56D76">
      <w:pPr>
        <w:suppressAutoHyphens/>
        <w:spacing w:after="0" w:line="240" w:lineRule="exac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 xml:space="preserve">Место доставки: </w:t>
      </w:r>
      <w:proofErr w:type="gramStart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г</w:t>
      </w:r>
      <w:proofErr w:type="gramEnd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. Пермь, ул. Петропавловская, 23, Управленческий аппарат</w:t>
      </w:r>
    </w:p>
    <w:p w:rsidR="00A56D76" w:rsidRPr="00B97AD7" w:rsidRDefault="00A56D76" w:rsidP="00A56D76">
      <w:pPr>
        <w:suppressAutoHyphens/>
        <w:spacing w:after="0" w:line="240" w:lineRule="exact"/>
        <w:ind w:firstLine="709"/>
        <w:jc w:val="center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</w:p>
    <w:tbl>
      <w:tblPr>
        <w:tblW w:w="9075" w:type="dxa"/>
        <w:tblInd w:w="-601" w:type="dxa"/>
        <w:tblLayout w:type="fixed"/>
        <w:tblLook w:val="04A0"/>
      </w:tblPr>
      <w:tblGrid>
        <w:gridCol w:w="568"/>
        <w:gridCol w:w="851"/>
        <w:gridCol w:w="6239"/>
        <w:gridCol w:w="1417"/>
      </w:tblGrid>
      <w:tr w:rsidR="00A56D76" w:rsidRPr="00B97AD7" w:rsidTr="00D2403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№</w:t>
            </w:r>
            <w:proofErr w:type="spellStart"/>
            <w:proofErr w:type="gramStart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/</w:t>
            </w:r>
            <w:proofErr w:type="spellStart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Сроки поставки, месяцы</w:t>
            </w:r>
          </w:p>
        </w:tc>
      </w:tr>
      <w:tr w:rsidR="00A56D76" w:rsidRPr="00B97AD7" w:rsidTr="00D2403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0" w:firstLine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35446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val="en-US" w:eastAsia="zh-CN"/>
              </w:rPr>
              <w:t>MOSKAUERDEUTSCHEZEITUHG</w:t>
            </w: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(МОСКОВСКАЯ НЕМЕЦКАЯ ГАЗЕТА)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0" w:firstLine="0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79234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СОВЕТНИК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0" w:firstLine="0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Э142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РЕВИЗИИ И ПРОВЕРКИ ФИНАНСОВО-ХОЗЯЙСТВЕННОЙ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0" w:firstLine="0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48577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ПАТЕНТЫ И ЛИЦЕНЗИИ. ИНТЕЛЛЕКТУАЛЬНЫЕ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</w:tbl>
    <w:p w:rsidR="00A56D76" w:rsidRPr="00B97AD7" w:rsidRDefault="00A56D76" w:rsidP="00A56D76">
      <w:pPr>
        <w:suppressAutoHyphens/>
        <w:spacing w:after="0" w:line="240" w:lineRule="exact"/>
        <w:ind w:firstLine="709"/>
        <w:jc w:val="right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</w:p>
    <w:p w:rsidR="00A56D76" w:rsidRPr="00B97AD7" w:rsidRDefault="00A56D76" w:rsidP="00A56D76">
      <w:pPr>
        <w:suppressAutoHyphens/>
        <w:spacing w:after="0" w:line="240" w:lineRule="exact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</w:p>
    <w:p w:rsidR="00A56D76" w:rsidRPr="00B97AD7" w:rsidRDefault="00A56D76" w:rsidP="00A56D76">
      <w:pPr>
        <w:suppressAutoHyphens/>
        <w:spacing w:after="0" w:line="240" w:lineRule="exac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 xml:space="preserve">Приложение № 2 . Место доставки – </w:t>
      </w:r>
      <w:proofErr w:type="gramStart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г</w:t>
      </w:r>
      <w:proofErr w:type="gramEnd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. Пермь, ул. Петропавловская, 23 ,Библиотека</w:t>
      </w:r>
    </w:p>
    <w:p w:rsidR="00A56D76" w:rsidRPr="00B97AD7" w:rsidRDefault="00A56D76" w:rsidP="00A56D76">
      <w:pPr>
        <w:suppressAutoHyphens/>
        <w:spacing w:after="0" w:line="240" w:lineRule="exac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Главный корпус</w:t>
      </w:r>
    </w:p>
    <w:p w:rsidR="00A56D76" w:rsidRPr="00B97AD7" w:rsidRDefault="00A56D76" w:rsidP="00A56D76">
      <w:pPr>
        <w:suppressAutoHyphens/>
        <w:spacing w:after="0" w:line="240" w:lineRule="exact"/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</w:pPr>
    </w:p>
    <w:tbl>
      <w:tblPr>
        <w:tblW w:w="9210" w:type="dxa"/>
        <w:tblInd w:w="-601" w:type="dxa"/>
        <w:tblLayout w:type="fixed"/>
        <w:tblLook w:val="04A0"/>
      </w:tblPr>
      <w:tblGrid>
        <w:gridCol w:w="709"/>
        <w:gridCol w:w="851"/>
        <w:gridCol w:w="6092"/>
        <w:gridCol w:w="1558"/>
      </w:tblGrid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№</w:t>
            </w:r>
            <w:proofErr w:type="spellStart"/>
            <w:proofErr w:type="gramStart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/</w:t>
            </w:r>
            <w:proofErr w:type="spellStart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Индекс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Сроки поставки, месяцы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53309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ЗВЕЗДА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71756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АГРАРНАЯ НАУКА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16356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АГРАРНЫЙ ВЕСТНИК УРАЛА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70008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АГРОХИМИЯ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47961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АПК: ЭКОНОМИКА,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71601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БИБЛИОТЕКА И ЗАКОН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82767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БУХУЧЕТ В СЕЛЬСКОМ ХОЗЯЙСТВЕ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80744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ВИНОДЕЛИЕ И ВИНОГРАДАРСТВО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11159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ГРАЖДАНСКОЕ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70257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ДОСТИЖЕНИЯ НАУКИ И ТЕХНИКИ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84543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ЗАЩИТА И КАРАНТИН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70329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ЗЕМЛЕДЕЛИЕ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58293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ЗЕРНОВОЕ ХОЗЯЙСТВО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15998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ИНФОРМАЦИОННЫЕ СИСТЕМЫ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71690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КАРТОФЕЛЬ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70495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ЛЕСОВЕДЕНИЕ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55140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ЛЕСОВЕДЕНИЕ И ЛЕСОВОДСТВО. РЖ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24318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>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55278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ОХРАНА И УЛУЧШЕНИЕ ГОРОДСКОЙ СРЕДЫ (С УКАЗАТЕЛЯМИ). РЕФЕРАТИВНЫЙ ЖУРНАЛ. ВИНИТИ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14482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ПИЩЕВАЯ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82223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ПЛОДОРОДИЕ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70701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ПОЧВОВЕДЕНИЕ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55141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ПОЧВОВЕДЕНИЕ И АГРОХИМИЯ. РЕФЕРАТИВНЫЙ ЖУРНАЛ ВИНИТИ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12292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ПРАВОВЫЕ ВОПРОСЫ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11325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ПРИУСАДЕБНОЕ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55142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РАСТЕНИЕВОДСТВО (БИОЛОГИЧЕСКИЕ ОСНОВЫ). РЕФЕРАТИВНЫЙ ЖУРНАЛ ВИНИТИ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70804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СЕЛЬСКОХОЗЯЙСТВЕННАЯ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48993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СТРАХОВОЕ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12320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ТОВАРОВЕД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32733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ФИНАНСЫ И КРЕДИТ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71370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ХРАНЕНИЕ И ПЕРЕРАБОТКА СЕЛЬХОЗСЫРЬЯ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71116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6" w:rsidRPr="00B97AD7" w:rsidRDefault="00A56D76" w:rsidP="00A56D7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73557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ЭКОНОМИКА СЕЛЬСКОГО ХОЗЯЙСТВА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</w:tbl>
    <w:p w:rsidR="00A56D76" w:rsidRPr="00B97AD7" w:rsidRDefault="00A56D76" w:rsidP="00A56D76">
      <w:pPr>
        <w:suppressAutoHyphens/>
        <w:spacing w:after="0" w:line="240" w:lineRule="exact"/>
        <w:ind w:firstLine="709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</w:p>
    <w:p w:rsidR="00A56D76" w:rsidRPr="00B97AD7" w:rsidRDefault="00A56D76" w:rsidP="00A56D76">
      <w:pPr>
        <w:suppressAutoHyphens/>
        <w:spacing w:after="0" w:line="240" w:lineRule="exact"/>
        <w:ind w:firstLine="709"/>
        <w:jc w:val="right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</w:p>
    <w:p w:rsidR="00A56D76" w:rsidRPr="00B97AD7" w:rsidRDefault="00A56D76" w:rsidP="00A56D76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Приложение№</w:t>
      </w:r>
      <w:proofErr w:type="spellEnd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 xml:space="preserve"> 3. Место доставки – </w:t>
      </w:r>
      <w:proofErr w:type="gramStart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>г</w:t>
      </w:r>
      <w:proofErr w:type="gramEnd"/>
      <w:r w:rsidRPr="00B97AD7">
        <w:rPr>
          <w:rFonts w:ascii="Courier New" w:eastAsia="Times New Roman" w:hAnsi="Courier New" w:cs="Courier New"/>
          <w:b/>
          <w:sz w:val="20"/>
          <w:szCs w:val="20"/>
          <w:lang w:eastAsia="zh-CN"/>
        </w:rPr>
        <w:t xml:space="preserve">. Пермь, ул. Г.Хасана, 113, библиотека </w:t>
      </w:r>
    </w:p>
    <w:p w:rsidR="00A56D76" w:rsidRPr="00B97AD7" w:rsidRDefault="00A56D76" w:rsidP="00A56D76">
      <w:pPr>
        <w:suppressAutoHyphens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zh-CN"/>
        </w:rPr>
      </w:pPr>
    </w:p>
    <w:tbl>
      <w:tblPr>
        <w:tblW w:w="9210" w:type="dxa"/>
        <w:tblInd w:w="-601" w:type="dxa"/>
        <w:tblLayout w:type="fixed"/>
        <w:tblLook w:val="04A0"/>
      </w:tblPr>
      <w:tblGrid>
        <w:gridCol w:w="851"/>
        <w:gridCol w:w="851"/>
        <w:gridCol w:w="5950"/>
        <w:gridCol w:w="1558"/>
      </w:tblGrid>
      <w:tr w:rsidR="00A56D76" w:rsidRPr="00B97AD7" w:rsidTr="00D24035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ind w:left="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№</w:t>
            </w:r>
            <w:proofErr w:type="spellStart"/>
            <w:proofErr w:type="gramStart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/</w:t>
            </w:r>
            <w:proofErr w:type="spellStart"/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Индекс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Сроки поставки, месяцы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val="en-US" w:eastAsia="zh-CN"/>
              </w:rPr>
              <w:t>04377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ВЕСТНИК ОВОЩЕВОДА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43596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ВЕТЕРИНАРНЫЙ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55156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ГЕНЕТИКА И СЕЛЕКЦИЯ СЕЛЬСКОХОЗЯЙСТВЕННЫХ ЖИВОТНЫХ РЖ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70213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ГЕОДЕЗИЯ И КАРТОГРАФИЯ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85153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ГЕОПРОФИ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12306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ЗЕМЛЕУСТРОЙСТВО, КАДАСТР И МОНИТОРИНГ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80470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71658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КОНЕВОДСТВО И КОННЫЙ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7163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КОРМЛЕНИЕ СЕЛЬСКОХОЗЯЙСТВЕННЫХ ЖИВОТНЫХ И КОРМОПРОИЗВОДСТВО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70449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КРОЛИКОВОДСТВО И ЗВЕРОВОДСТВО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45217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МОЛОЧНАЯ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47548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МОЛОЧНОЕ И МЯСНОЕ СКОТОВОДСТВО СО СПЕЦ</w:t>
            </w:r>
            <w:proofErr w:type="gramStart"/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.В</w:t>
            </w:r>
            <w:proofErr w:type="gramEnd"/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ЫПУСКОМ ПО МОЛОЧНОМУ СКОТОВОДСТВУ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15540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МЯСНЫЕ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81630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ОВЦЫ, КОЗЫ, ШЕРСТЯНОЕ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70673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ОХОТА И ОХОТНИЧЬЕ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45961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ОХРАНА ТРУДА.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72284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ПИТОМНИК И ЧАСТНЫЙ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84127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ПРОБЛЕМЫ РЕГИОНАЛЬНОЙ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82533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ПТИЦЕВОДСТВО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71729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ПЧЕЛОВОДСТВО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80269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РОССИЙСКИЙ ПАРАЗИТОЛОГИЧЕСКИЙ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70800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САДОВОДСТВО И ВИНОГРАДАРСТВО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70809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СВИНОВОДСТВО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47815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СЕЛЬСКИЙ МЕХАНИЗАТОР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01-12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12394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СЕЛЬСКОХОЗЯЙСТВЕННАЯ ТЕХНИКА: ОБСЛУЖИВАНИЕ И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56042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Сельскохозяйственное и пищевое машиностроение индекс 56042 (</w:t>
            </w: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ТРАКТОРЫ И СЕЛЬСКОХОЗЯЙСТВЕННЫЕ МАШИНЫ И ОРУДИЯ (С УКАЗАТЕЛЯМИ</w:t>
            </w:r>
            <w:proofErr w:type="gramStart"/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.Р</w:t>
            </w:r>
            <w:proofErr w:type="gramEnd"/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ЕФЕРАТИВНЫЙ ЖУРНАЛ ВИНИТИ </w:t>
            </w:r>
            <w:r w:rsidRPr="00B97AD7"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  <w:t>переименован)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16643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27866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ЭКОЛОГИЧЕСКИЕ СИСТЕМЫ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10872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ЭКОЛОГИЧЕСКОЕ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  <w:tr w:rsidR="00A56D76" w:rsidRPr="00B97AD7" w:rsidTr="00D24035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76" w:rsidRPr="00B97AD7" w:rsidRDefault="00A56D76" w:rsidP="00A56D7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20138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ЭКОЛОГИЯ УРБАНИЗИРОВАННЫХ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6" w:rsidRPr="00B97AD7" w:rsidRDefault="00A56D76" w:rsidP="00D2403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97AD7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01-06</w:t>
            </w:r>
          </w:p>
        </w:tc>
      </w:tr>
    </w:tbl>
    <w:p w:rsidR="00B86426" w:rsidRPr="00CE522B" w:rsidRDefault="00B86426" w:rsidP="00CE522B">
      <w:pPr>
        <w:rPr>
          <w:szCs w:val="28"/>
        </w:rPr>
      </w:pPr>
    </w:p>
    <w:sectPr w:rsidR="00B86426" w:rsidRPr="00CE522B" w:rsidSect="00590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2"/>
        </w:tabs>
        <w:ind w:left="752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F25805"/>
    <w:multiLevelType w:val="hybridMultilevel"/>
    <w:tmpl w:val="DF263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539A3"/>
    <w:multiLevelType w:val="hybridMultilevel"/>
    <w:tmpl w:val="C4E4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76D6"/>
    <w:multiLevelType w:val="hybridMultilevel"/>
    <w:tmpl w:val="0622C7D6"/>
    <w:lvl w:ilvl="0" w:tplc="4CF242A4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067"/>
    <w:multiLevelType w:val="hybridMultilevel"/>
    <w:tmpl w:val="C19056B6"/>
    <w:lvl w:ilvl="0" w:tplc="15026A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97DCA"/>
    <w:multiLevelType w:val="hybridMultilevel"/>
    <w:tmpl w:val="B2A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18DD"/>
    <w:multiLevelType w:val="hybridMultilevel"/>
    <w:tmpl w:val="4AF8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A6E1C"/>
    <w:multiLevelType w:val="hybridMultilevel"/>
    <w:tmpl w:val="EC1EE576"/>
    <w:lvl w:ilvl="0" w:tplc="901056AE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F7567"/>
    <w:rsid w:val="000512A0"/>
    <w:rsid w:val="00051EFB"/>
    <w:rsid w:val="0008414B"/>
    <w:rsid w:val="000A1729"/>
    <w:rsid w:val="000A25DD"/>
    <w:rsid w:val="000D3EDC"/>
    <w:rsid w:val="000F07D1"/>
    <w:rsid w:val="000F19E6"/>
    <w:rsid w:val="00141D58"/>
    <w:rsid w:val="00225C1E"/>
    <w:rsid w:val="0023090F"/>
    <w:rsid w:val="00283002"/>
    <w:rsid w:val="002910FE"/>
    <w:rsid w:val="002A05B7"/>
    <w:rsid w:val="002E2028"/>
    <w:rsid w:val="002F690D"/>
    <w:rsid w:val="00304590"/>
    <w:rsid w:val="00334F72"/>
    <w:rsid w:val="003973A5"/>
    <w:rsid w:val="003E1A78"/>
    <w:rsid w:val="003F597A"/>
    <w:rsid w:val="00455B6B"/>
    <w:rsid w:val="00490947"/>
    <w:rsid w:val="004B4B4D"/>
    <w:rsid w:val="00507045"/>
    <w:rsid w:val="00510108"/>
    <w:rsid w:val="0054345F"/>
    <w:rsid w:val="005454E4"/>
    <w:rsid w:val="005454FA"/>
    <w:rsid w:val="0057081A"/>
    <w:rsid w:val="0058389C"/>
    <w:rsid w:val="005A78AC"/>
    <w:rsid w:val="005C073B"/>
    <w:rsid w:val="005C2724"/>
    <w:rsid w:val="00675394"/>
    <w:rsid w:val="00675EB8"/>
    <w:rsid w:val="006E0AEF"/>
    <w:rsid w:val="006F08F5"/>
    <w:rsid w:val="007275C3"/>
    <w:rsid w:val="00793CFE"/>
    <w:rsid w:val="007F705C"/>
    <w:rsid w:val="00807B13"/>
    <w:rsid w:val="00815CEE"/>
    <w:rsid w:val="00835423"/>
    <w:rsid w:val="0084350C"/>
    <w:rsid w:val="00880318"/>
    <w:rsid w:val="00911A5D"/>
    <w:rsid w:val="009760AB"/>
    <w:rsid w:val="009775F4"/>
    <w:rsid w:val="009820AA"/>
    <w:rsid w:val="009B55DA"/>
    <w:rsid w:val="009C2BE4"/>
    <w:rsid w:val="009D7E53"/>
    <w:rsid w:val="009F6993"/>
    <w:rsid w:val="00A05DF2"/>
    <w:rsid w:val="00A21867"/>
    <w:rsid w:val="00A378D2"/>
    <w:rsid w:val="00A4441B"/>
    <w:rsid w:val="00A56D76"/>
    <w:rsid w:val="00AB53F4"/>
    <w:rsid w:val="00AD3DEE"/>
    <w:rsid w:val="00B435F8"/>
    <w:rsid w:val="00B664C4"/>
    <w:rsid w:val="00B86426"/>
    <w:rsid w:val="00BD5E9D"/>
    <w:rsid w:val="00BF33A5"/>
    <w:rsid w:val="00C70E40"/>
    <w:rsid w:val="00CA37D4"/>
    <w:rsid w:val="00CE522B"/>
    <w:rsid w:val="00D377E6"/>
    <w:rsid w:val="00D67057"/>
    <w:rsid w:val="00D77062"/>
    <w:rsid w:val="00DE3A91"/>
    <w:rsid w:val="00E3029C"/>
    <w:rsid w:val="00E338BB"/>
    <w:rsid w:val="00E377D4"/>
    <w:rsid w:val="00E520CE"/>
    <w:rsid w:val="00E747A0"/>
    <w:rsid w:val="00F0443B"/>
    <w:rsid w:val="00F31132"/>
    <w:rsid w:val="00F5225B"/>
    <w:rsid w:val="00F710B9"/>
    <w:rsid w:val="00FC1720"/>
    <w:rsid w:val="00FD4BA3"/>
    <w:rsid w:val="00FE2E04"/>
    <w:rsid w:val="00FF719F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paragraph" w:styleId="1">
    <w:name w:val="heading 1"/>
    <w:basedOn w:val="a"/>
    <w:link w:val="10"/>
    <w:uiPriority w:val="9"/>
    <w:qFormat/>
    <w:rsid w:val="0079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820AA"/>
    <w:pPr>
      <w:ind w:left="720"/>
      <w:contextualSpacing/>
    </w:pPr>
  </w:style>
  <w:style w:type="paragraph" w:customStyle="1" w:styleId="Default">
    <w:name w:val="Default"/>
    <w:rsid w:val="0029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9C2BE4"/>
    <w:rPr>
      <w:b/>
      <w:bCs/>
    </w:rPr>
  </w:style>
  <w:style w:type="paragraph" w:styleId="a6">
    <w:name w:val="Body Text"/>
    <w:basedOn w:val="a"/>
    <w:link w:val="a7"/>
    <w:uiPriority w:val="99"/>
    <w:unhideWhenUsed/>
    <w:rsid w:val="00F0443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0443B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34F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3</cp:revision>
  <cp:lastPrinted>2023-01-31T08:54:00Z</cp:lastPrinted>
  <dcterms:created xsi:type="dcterms:W3CDTF">2024-02-08T10:52:00Z</dcterms:created>
  <dcterms:modified xsi:type="dcterms:W3CDTF">2024-02-08T10:52:00Z</dcterms:modified>
</cp:coreProperties>
</file>