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086D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БИБЛИОГРАФИЧЕСКИЙ УКАЗАТЕЛЬ КНИГ, ПОСТУПИВШИХ </w:t>
      </w:r>
      <w:proofErr w:type="gramStart"/>
      <w:r w:rsidRPr="0075086D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7508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086D">
        <w:rPr>
          <w:rFonts w:ascii="Times New Roman" w:hAnsi="Times New Roman"/>
          <w:b/>
          <w:bCs/>
          <w:color w:val="000000"/>
          <w:sz w:val="28"/>
          <w:szCs w:val="28"/>
        </w:rPr>
        <w:t>БИБЛИОТЕКУ ПЕРМСКОГО ГАТУ В ФЕВРАЛЕ, МАРТЕ 2019 ГОДА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34B2C" w:rsidRPr="0075086D" w:rsidRDefault="00E34B2C" w:rsidP="00E34B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086D">
        <w:rPr>
          <w:rFonts w:ascii="Times New Roman" w:hAnsi="Times New Roman"/>
          <w:b/>
          <w:color w:val="000000"/>
          <w:sz w:val="28"/>
          <w:szCs w:val="28"/>
          <w:u w:val="single"/>
        </w:rPr>
        <w:t>Естественные науки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86D">
        <w:rPr>
          <w:rFonts w:ascii="Times New Roman" w:hAnsi="Times New Roman"/>
          <w:b/>
          <w:sz w:val="28"/>
          <w:szCs w:val="28"/>
        </w:rPr>
        <w:t>Биология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1.    </w:t>
      </w:r>
      <w:r w:rsidRPr="0075086D">
        <w:rPr>
          <w:rFonts w:ascii="Times New Roman" w:hAnsi="Times New Roman"/>
          <w:b/>
          <w:bCs/>
          <w:sz w:val="28"/>
          <w:szCs w:val="28"/>
        </w:rPr>
        <w:t>57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 792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Дубинин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Н. П.</w:t>
      </w:r>
      <w:r w:rsidRPr="0075086D">
        <w:rPr>
          <w:rFonts w:ascii="Times New Roman" w:hAnsi="Times New Roman"/>
          <w:sz w:val="28"/>
          <w:szCs w:val="28"/>
        </w:rPr>
        <w:t xml:space="preserve"> Вечное движение / Н. П. Дубинин. - 2-е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испр</w:t>
      </w:r>
      <w:proofErr w:type="spellEnd"/>
      <w:r w:rsidRPr="0075086D">
        <w:rPr>
          <w:rFonts w:ascii="Times New Roman" w:hAnsi="Times New Roman"/>
          <w:sz w:val="28"/>
          <w:szCs w:val="28"/>
        </w:rPr>
        <w:t>. и доп.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Политиздат, 1975. - 431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 - (О жизни и о себе)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В своих воспоминаниях лауреат Ленинской премии академик Н. П. Дубинин, прошедший путь от беспризорника до ученого с мировым именем, повествует об очень интересной науке - о генетике, которой посвятил всю свою жизнь. Автор рассказывает о многих замечательных советских ученых, с которыми ему приходилось вместе работать, и о событиях, связ</w:t>
      </w:r>
      <w:r w:rsidR="007D4B2D">
        <w:rPr>
          <w:rFonts w:ascii="Times New Roman" w:hAnsi="Times New Roman"/>
          <w:sz w:val="28"/>
          <w:szCs w:val="28"/>
        </w:rPr>
        <w:t xml:space="preserve">анных с решением ряда коренных </w:t>
      </w:r>
      <w:r w:rsidRPr="0075086D">
        <w:rPr>
          <w:rFonts w:ascii="Times New Roman" w:hAnsi="Times New Roman"/>
          <w:sz w:val="28"/>
          <w:szCs w:val="28"/>
        </w:rPr>
        <w:t xml:space="preserve">проблем науки и практики, о борьбе за генетику, в развитии </w:t>
      </w:r>
      <w:r>
        <w:rPr>
          <w:rFonts w:ascii="Times New Roman" w:hAnsi="Times New Roman"/>
          <w:sz w:val="28"/>
          <w:szCs w:val="28"/>
        </w:rPr>
        <w:t>которой сам внес большой вклад.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2.    </w:t>
      </w:r>
      <w:r w:rsidRPr="0075086D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203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Иванов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И. В.</w:t>
      </w:r>
      <w:r w:rsidRPr="0075086D">
        <w:rPr>
          <w:rFonts w:ascii="Times New Roman" w:hAnsi="Times New Roman"/>
          <w:sz w:val="28"/>
          <w:szCs w:val="28"/>
        </w:rPr>
        <w:t xml:space="preserve"> Сборник задач по курсу основы физики и биофизики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учебно-методическое пособие / И. В. Иванов. - 2-е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испр</w:t>
      </w:r>
      <w:proofErr w:type="spellEnd"/>
      <w:r w:rsidRPr="0075086D">
        <w:rPr>
          <w:rFonts w:ascii="Times New Roman" w:hAnsi="Times New Roman"/>
          <w:sz w:val="28"/>
          <w:szCs w:val="28"/>
        </w:rPr>
        <w:t>. - Санкт-Петербург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Москва ; Краснодар : </w:t>
      </w:r>
      <w:proofErr w:type="gramStart"/>
      <w:r w:rsidRPr="0075086D">
        <w:rPr>
          <w:rFonts w:ascii="Times New Roman" w:hAnsi="Times New Roman"/>
          <w:sz w:val="28"/>
          <w:szCs w:val="28"/>
        </w:rPr>
        <w:t>Лань, 2012. - 121 с. - (Учебники для вузов.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86D">
        <w:rPr>
          <w:rFonts w:ascii="Times New Roman" w:hAnsi="Times New Roman"/>
          <w:sz w:val="28"/>
          <w:szCs w:val="28"/>
        </w:rPr>
        <w:t>Специальная литература)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86D">
        <w:rPr>
          <w:rFonts w:ascii="Times New Roman" w:hAnsi="Times New Roman"/>
          <w:b/>
          <w:sz w:val="28"/>
          <w:szCs w:val="28"/>
        </w:rPr>
        <w:t>Ботаника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3.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592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Козо-Полянский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Б. М.</w:t>
      </w:r>
      <w:r w:rsidRPr="0075086D">
        <w:rPr>
          <w:rFonts w:ascii="Times New Roman" w:hAnsi="Times New Roman"/>
          <w:sz w:val="28"/>
          <w:szCs w:val="28"/>
        </w:rPr>
        <w:t xml:space="preserve"> Курс систематики высших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учебник / Б. М. </w:t>
      </w:r>
      <w:proofErr w:type="spellStart"/>
      <w:r w:rsidRPr="0075086D">
        <w:rPr>
          <w:rFonts w:ascii="Times New Roman" w:hAnsi="Times New Roman"/>
          <w:sz w:val="28"/>
          <w:szCs w:val="28"/>
        </w:rPr>
        <w:t>Козо-Полянский</w:t>
      </w:r>
      <w:proofErr w:type="spellEnd"/>
      <w:r w:rsidRPr="0075086D">
        <w:rPr>
          <w:rFonts w:ascii="Times New Roman" w:hAnsi="Times New Roman"/>
          <w:sz w:val="28"/>
          <w:szCs w:val="28"/>
        </w:rPr>
        <w:t>. - Воронеж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Изд-во Воронежско</w:t>
      </w:r>
      <w:r>
        <w:rPr>
          <w:rFonts w:ascii="Times New Roman" w:hAnsi="Times New Roman"/>
          <w:sz w:val="28"/>
          <w:szCs w:val="28"/>
        </w:rPr>
        <w:t xml:space="preserve">го университета, 1965. - 407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4.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Л 363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Левина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Р. Е.</w:t>
      </w:r>
      <w:r w:rsidRPr="0075086D">
        <w:rPr>
          <w:rFonts w:ascii="Times New Roman" w:hAnsi="Times New Roman"/>
          <w:sz w:val="28"/>
          <w:szCs w:val="28"/>
        </w:rPr>
        <w:t xml:space="preserve"> Очерки по систематике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для студентов / Р. Е. Левина.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Ульяновск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75086D">
        <w:rPr>
          <w:rFonts w:ascii="Times New Roman" w:hAnsi="Times New Roman"/>
          <w:sz w:val="28"/>
          <w:szCs w:val="28"/>
        </w:rPr>
        <w:t>], 1971. - 192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5.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Л 804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Лотова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Л. И.</w:t>
      </w:r>
      <w:r w:rsidRPr="0075086D">
        <w:rPr>
          <w:rFonts w:ascii="Times New Roman" w:hAnsi="Times New Roman"/>
          <w:sz w:val="28"/>
          <w:szCs w:val="28"/>
        </w:rPr>
        <w:t xml:space="preserve"> Анатомия коры </w:t>
      </w:r>
      <w:proofErr w:type="gramStart"/>
      <w:r w:rsidRPr="0075086D">
        <w:rPr>
          <w:rFonts w:ascii="Times New Roman" w:hAnsi="Times New Roman"/>
          <w:sz w:val="28"/>
          <w:szCs w:val="28"/>
        </w:rPr>
        <w:t>розоцветных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086D">
        <w:rPr>
          <w:rFonts w:ascii="Times New Roman" w:hAnsi="Times New Roman"/>
          <w:sz w:val="28"/>
          <w:szCs w:val="28"/>
        </w:rPr>
        <w:t>Rosaceae</w:t>
      </w:r>
      <w:proofErr w:type="spellEnd"/>
      <w:r w:rsidRPr="0075086D">
        <w:rPr>
          <w:rFonts w:ascii="Times New Roman" w:hAnsi="Times New Roman"/>
          <w:sz w:val="28"/>
          <w:szCs w:val="28"/>
        </w:rPr>
        <w:t>): разнообразие, эволюция, таксономическое значение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монография / Л. И. </w:t>
      </w:r>
      <w:proofErr w:type="spellStart"/>
      <w:r w:rsidR="007D4B2D">
        <w:rPr>
          <w:rFonts w:ascii="Times New Roman" w:hAnsi="Times New Roman"/>
          <w:sz w:val="28"/>
          <w:szCs w:val="28"/>
        </w:rPr>
        <w:t>Лотова</w:t>
      </w:r>
      <w:proofErr w:type="spellEnd"/>
      <w:r w:rsidR="007D4B2D">
        <w:rPr>
          <w:rFonts w:ascii="Times New Roman" w:hAnsi="Times New Roman"/>
          <w:sz w:val="28"/>
          <w:szCs w:val="28"/>
        </w:rPr>
        <w:t>, А. К. </w:t>
      </w:r>
      <w:r w:rsidRPr="0075086D">
        <w:rPr>
          <w:rFonts w:ascii="Times New Roman" w:hAnsi="Times New Roman"/>
          <w:sz w:val="28"/>
          <w:szCs w:val="28"/>
        </w:rPr>
        <w:t>Тимонин.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Товарищество научных изданий КМК, 2005. - 264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6.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 220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Мамаев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С. А.</w:t>
      </w:r>
      <w:r w:rsidRPr="0075086D">
        <w:rPr>
          <w:rFonts w:ascii="Times New Roman" w:hAnsi="Times New Roman"/>
          <w:sz w:val="28"/>
          <w:szCs w:val="28"/>
        </w:rPr>
        <w:t xml:space="preserve"> Формы внутривидовой изменчивости древесных растений (на примере семейства PINACEAE на Урале) / С. А. Мамаев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ред. П. Л.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Pr="0075086D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1973. - 284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7.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 341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Материалы по внутривидовой</w:t>
      </w:r>
      <w:r w:rsidRPr="0075086D">
        <w:rPr>
          <w:rFonts w:ascii="Times New Roman" w:hAnsi="Times New Roman"/>
          <w:sz w:val="28"/>
          <w:szCs w:val="28"/>
        </w:rPr>
        <w:t xml:space="preserve"> изменчивости и систематике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научное издание / </w:t>
      </w:r>
      <w:proofErr w:type="spellStart"/>
      <w:r w:rsidRPr="0075086D">
        <w:rPr>
          <w:rFonts w:ascii="Times New Roman" w:hAnsi="Times New Roman"/>
          <w:sz w:val="28"/>
          <w:szCs w:val="28"/>
        </w:rPr>
        <w:t>Ин-т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экологи</w:t>
      </w:r>
      <w:r w:rsidR="007D4B2D">
        <w:rPr>
          <w:rFonts w:ascii="Times New Roman" w:hAnsi="Times New Roman"/>
          <w:sz w:val="28"/>
          <w:szCs w:val="28"/>
        </w:rPr>
        <w:t>и растений и животных ; ред. П. Л. </w:t>
      </w:r>
      <w:proofErr w:type="spellStart"/>
      <w:r w:rsidRPr="0075086D">
        <w:rPr>
          <w:rFonts w:ascii="Times New Roman" w:hAnsi="Times New Roman"/>
          <w:sz w:val="28"/>
          <w:szCs w:val="28"/>
        </w:rPr>
        <w:t>Горчаковский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Свердловск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75086D">
        <w:rPr>
          <w:rFonts w:ascii="Times New Roman" w:hAnsi="Times New Roman"/>
          <w:sz w:val="28"/>
          <w:szCs w:val="28"/>
        </w:rPr>
        <w:t>], 1968. - 100 с. - (Труды Института</w:t>
      </w:r>
      <w:r w:rsidR="0065552F">
        <w:rPr>
          <w:rFonts w:ascii="Times New Roman" w:hAnsi="Times New Roman"/>
          <w:sz w:val="28"/>
          <w:szCs w:val="28"/>
        </w:rPr>
        <w:t xml:space="preserve"> экологии растений и животных ; </w:t>
      </w:r>
      <w:proofErr w:type="spellStart"/>
      <w:r w:rsidR="0065552F">
        <w:rPr>
          <w:rFonts w:ascii="Times New Roman" w:hAnsi="Times New Roman"/>
          <w:sz w:val="28"/>
          <w:szCs w:val="28"/>
        </w:rPr>
        <w:t>в</w:t>
      </w:r>
      <w:r w:rsidRPr="0075086D">
        <w:rPr>
          <w:rFonts w:ascii="Times New Roman" w:hAnsi="Times New Roman"/>
          <w:sz w:val="28"/>
          <w:szCs w:val="28"/>
        </w:rPr>
        <w:t>ып</w:t>
      </w:r>
      <w:proofErr w:type="spellEnd"/>
      <w:r w:rsidRPr="0075086D">
        <w:rPr>
          <w:rFonts w:ascii="Times New Roman" w:hAnsi="Times New Roman"/>
          <w:sz w:val="28"/>
          <w:szCs w:val="28"/>
        </w:rPr>
        <w:t>. 60)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8.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О-313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Овеснов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С. А.</w:t>
      </w:r>
      <w:r w:rsidRPr="0075086D">
        <w:rPr>
          <w:rFonts w:ascii="Times New Roman" w:hAnsi="Times New Roman"/>
          <w:sz w:val="28"/>
          <w:szCs w:val="28"/>
        </w:rPr>
        <w:t xml:space="preserve"> Морфология и анатомия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7D4B2D">
        <w:rPr>
          <w:rFonts w:ascii="Times New Roman" w:hAnsi="Times New Roman"/>
          <w:sz w:val="28"/>
          <w:szCs w:val="28"/>
        </w:rPr>
        <w:t>учебное пособие / С. 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Овеснов</w:t>
      </w:r>
      <w:proofErr w:type="spellEnd"/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нац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исслед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ун-т. - 2-е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испр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- Пермь : </w:t>
      </w:r>
      <w:r w:rsidR="00510817" w:rsidRPr="0075086D">
        <w:rPr>
          <w:rFonts w:ascii="Times New Roman" w:hAnsi="Times New Roman"/>
          <w:sz w:val="28"/>
          <w:szCs w:val="28"/>
        </w:rPr>
        <w:t xml:space="preserve">Изд-во </w:t>
      </w:r>
      <w:r w:rsidRPr="0075086D">
        <w:rPr>
          <w:rFonts w:ascii="Times New Roman" w:hAnsi="Times New Roman"/>
          <w:sz w:val="28"/>
          <w:szCs w:val="28"/>
        </w:rPr>
        <w:t>ПГНИУ, 2012. - 221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9.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 790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Гребинский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С. О.</w:t>
      </w:r>
      <w:r w:rsidRPr="0075086D">
        <w:rPr>
          <w:rFonts w:ascii="Times New Roman" w:hAnsi="Times New Roman"/>
          <w:sz w:val="28"/>
          <w:szCs w:val="28"/>
        </w:rPr>
        <w:t xml:space="preserve"> Рост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/ С. О. </w:t>
      </w:r>
      <w:proofErr w:type="spellStart"/>
      <w:r w:rsidRPr="0075086D">
        <w:rPr>
          <w:rFonts w:ascii="Times New Roman" w:hAnsi="Times New Roman"/>
          <w:sz w:val="28"/>
          <w:szCs w:val="28"/>
        </w:rPr>
        <w:t>Гребинский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ред. В. М. Мельничук. - Львов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510817" w:rsidRPr="0075086D">
        <w:rPr>
          <w:rFonts w:ascii="Times New Roman" w:hAnsi="Times New Roman"/>
          <w:sz w:val="28"/>
          <w:szCs w:val="28"/>
        </w:rPr>
        <w:t xml:space="preserve">Изд-во </w:t>
      </w:r>
      <w:r w:rsidRPr="0075086D">
        <w:rPr>
          <w:rFonts w:ascii="Times New Roman" w:hAnsi="Times New Roman"/>
          <w:sz w:val="28"/>
          <w:szCs w:val="28"/>
        </w:rPr>
        <w:t xml:space="preserve">ЛГУ, 1961. - 296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10.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Е 470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Елагин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И. Н.</w:t>
      </w:r>
      <w:r w:rsidRPr="0075086D">
        <w:rPr>
          <w:rFonts w:ascii="Times New Roman" w:hAnsi="Times New Roman"/>
          <w:sz w:val="28"/>
          <w:szCs w:val="28"/>
        </w:rPr>
        <w:t xml:space="preserve"> Атлас-определитель ф</w:t>
      </w:r>
      <w:r w:rsidR="007D4B2D">
        <w:rPr>
          <w:rFonts w:ascii="Times New Roman" w:hAnsi="Times New Roman"/>
          <w:sz w:val="28"/>
          <w:szCs w:val="28"/>
        </w:rPr>
        <w:t>енологических фаз растений / И. Н. </w:t>
      </w:r>
      <w:r w:rsidRPr="0075086D">
        <w:rPr>
          <w:rFonts w:ascii="Times New Roman" w:hAnsi="Times New Roman"/>
          <w:sz w:val="28"/>
          <w:szCs w:val="28"/>
        </w:rPr>
        <w:t>Елагин, А. И. Лобанов.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Наука, 1979. - 95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Атлас состоит из описания признаков фенологических </w:t>
      </w:r>
      <w:r w:rsidRPr="0075086D">
        <w:rPr>
          <w:rFonts w:ascii="Times New Roman" w:hAnsi="Times New Roman"/>
          <w:sz w:val="28"/>
          <w:szCs w:val="28"/>
        </w:rPr>
        <w:lastRenderedPageBreak/>
        <w:t>фраз, продублированного на английском, немецком, французском и испанских языках.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11.    </w:t>
      </w:r>
      <w:r w:rsidRPr="0075086D">
        <w:rPr>
          <w:rFonts w:ascii="Times New Roman" w:hAnsi="Times New Roman"/>
          <w:b/>
          <w:bCs/>
          <w:sz w:val="28"/>
          <w:szCs w:val="28"/>
        </w:rPr>
        <w:t>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454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Скрипчинский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В.</w:t>
      </w:r>
      <w:r w:rsidRPr="0075086D">
        <w:rPr>
          <w:rFonts w:ascii="Times New Roman" w:hAnsi="Times New Roman"/>
          <w:sz w:val="28"/>
          <w:szCs w:val="28"/>
        </w:rPr>
        <w:t xml:space="preserve"> Эволюция онтогенеза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доложено на тридцать шестом ежегодном Тимирязев</w:t>
      </w:r>
      <w:r w:rsidR="007D4B2D">
        <w:rPr>
          <w:rFonts w:ascii="Times New Roman" w:hAnsi="Times New Roman"/>
          <w:sz w:val="28"/>
          <w:szCs w:val="28"/>
        </w:rPr>
        <w:t>ском чтении 3 июня 1975 г. / В. </w:t>
      </w:r>
      <w:r w:rsidRPr="0075086D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75086D">
        <w:rPr>
          <w:rFonts w:ascii="Times New Roman" w:hAnsi="Times New Roman"/>
          <w:sz w:val="28"/>
          <w:szCs w:val="28"/>
        </w:rPr>
        <w:t>Скрипчинский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ред. М. Х. </w:t>
      </w:r>
      <w:proofErr w:type="spellStart"/>
      <w:r w:rsidRPr="0075086D">
        <w:rPr>
          <w:rFonts w:ascii="Times New Roman" w:hAnsi="Times New Roman"/>
          <w:sz w:val="28"/>
          <w:szCs w:val="28"/>
        </w:rPr>
        <w:t>Чайлахян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Наука, 1977. - 87 с. - (Тим</w:t>
      </w:r>
      <w:r w:rsidR="007D4B2D">
        <w:rPr>
          <w:rFonts w:ascii="Times New Roman" w:hAnsi="Times New Roman"/>
          <w:sz w:val="28"/>
          <w:szCs w:val="28"/>
        </w:rPr>
        <w:t>ирязевском чтения</w:t>
      </w:r>
      <w:proofErr w:type="gramStart"/>
      <w:r w:rsidR="007D4B2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7D4B2D">
        <w:rPr>
          <w:rFonts w:ascii="Times New Roman" w:hAnsi="Times New Roman"/>
          <w:sz w:val="28"/>
          <w:szCs w:val="28"/>
        </w:rPr>
        <w:t xml:space="preserve"> ХХХVI</w:t>
      </w:r>
      <w:r w:rsidRPr="007508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BB0072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072">
        <w:rPr>
          <w:rFonts w:ascii="Times New Roman" w:hAnsi="Times New Roman"/>
          <w:b/>
          <w:sz w:val="28"/>
          <w:szCs w:val="28"/>
        </w:rPr>
        <w:t>Геология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12.    </w:t>
      </w:r>
      <w:r w:rsidRPr="0075086D">
        <w:rPr>
          <w:rFonts w:ascii="Times New Roman" w:hAnsi="Times New Roman"/>
          <w:b/>
          <w:bCs/>
          <w:sz w:val="28"/>
          <w:szCs w:val="28"/>
        </w:rPr>
        <w:t>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 133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Давитая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Ф. Ф.</w:t>
      </w:r>
      <w:r w:rsidRPr="0075086D">
        <w:rPr>
          <w:rFonts w:ascii="Times New Roman" w:hAnsi="Times New Roman"/>
          <w:sz w:val="28"/>
          <w:szCs w:val="28"/>
        </w:rPr>
        <w:t xml:space="preserve"> Прогноз обеспеченности теплом и некоторые проблемы сезонного развития природы / Ф. Ф. </w:t>
      </w:r>
      <w:proofErr w:type="spellStart"/>
      <w:r w:rsidRPr="0075086D">
        <w:rPr>
          <w:rFonts w:ascii="Times New Roman" w:hAnsi="Times New Roman"/>
          <w:sz w:val="28"/>
          <w:szCs w:val="28"/>
        </w:rPr>
        <w:t>Давитая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ГИМИЗ, 1964. - 132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13.    </w:t>
      </w:r>
      <w:r w:rsidRPr="0075086D">
        <w:rPr>
          <w:rFonts w:ascii="Times New Roman" w:hAnsi="Times New Roman"/>
          <w:b/>
          <w:bCs/>
          <w:sz w:val="28"/>
          <w:szCs w:val="28"/>
        </w:rPr>
        <w:t>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 617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Минерально-сырьевые ресурсы Пермского</w:t>
      </w:r>
      <w:r w:rsidRPr="0075086D">
        <w:rPr>
          <w:rFonts w:ascii="Times New Roman" w:hAnsi="Times New Roman"/>
          <w:sz w:val="28"/>
          <w:szCs w:val="28"/>
        </w:rPr>
        <w:t xml:space="preserve"> края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энциклопедия / ред. А. И. Кудряшов.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Книжная площадь, 2006. - 463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14.    </w:t>
      </w:r>
      <w:r w:rsidRPr="0075086D">
        <w:rPr>
          <w:rFonts w:ascii="Times New Roman" w:hAnsi="Times New Roman"/>
          <w:b/>
          <w:bCs/>
          <w:sz w:val="28"/>
          <w:szCs w:val="28"/>
        </w:rPr>
        <w:t>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947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Пыляев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М. И.</w:t>
      </w:r>
      <w:r w:rsidRPr="0075086D">
        <w:rPr>
          <w:rFonts w:ascii="Times New Roman" w:hAnsi="Times New Roman"/>
          <w:sz w:val="28"/>
          <w:szCs w:val="28"/>
        </w:rPr>
        <w:t xml:space="preserve"> Драгоценные камни. Их свойства, местонахождения и употребление / М. И. </w:t>
      </w:r>
      <w:proofErr w:type="spellStart"/>
      <w:r w:rsidRPr="0075086D">
        <w:rPr>
          <w:rFonts w:ascii="Times New Roman" w:hAnsi="Times New Roman"/>
          <w:sz w:val="28"/>
          <w:szCs w:val="28"/>
        </w:rPr>
        <w:t>Пыляев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5086D">
        <w:rPr>
          <w:rFonts w:ascii="Times New Roman" w:hAnsi="Times New Roman"/>
          <w:sz w:val="28"/>
          <w:szCs w:val="28"/>
        </w:rPr>
        <w:t>Репр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воспр</w:t>
      </w:r>
      <w:proofErr w:type="spellEnd"/>
      <w:r w:rsidRPr="0075086D">
        <w:rPr>
          <w:rFonts w:ascii="Times New Roman" w:hAnsi="Times New Roman"/>
          <w:sz w:val="28"/>
          <w:szCs w:val="28"/>
        </w:rPr>
        <w:t>. изд. 1888 г.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Х.Г.С., 1990. - 403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197212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12">
        <w:rPr>
          <w:rFonts w:ascii="Times New Roman" w:hAnsi="Times New Roman"/>
          <w:b/>
          <w:sz w:val="28"/>
          <w:szCs w:val="28"/>
        </w:rPr>
        <w:t>Математика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15.    </w:t>
      </w:r>
      <w:r w:rsidRPr="0075086D">
        <w:rPr>
          <w:rFonts w:ascii="Times New Roman" w:hAnsi="Times New Roman"/>
          <w:b/>
          <w:bCs/>
          <w:sz w:val="28"/>
          <w:szCs w:val="28"/>
        </w:rPr>
        <w:t>51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А 601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Алябьева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Г.</w:t>
      </w:r>
      <w:r w:rsidRPr="0075086D">
        <w:rPr>
          <w:rFonts w:ascii="Times New Roman" w:hAnsi="Times New Roman"/>
          <w:sz w:val="28"/>
          <w:szCs w:val="28"/>
        </w:rPr>
        <w:t xml:space="preserve"> Математическа</w:t>
      </w:r>
      <w:r w:rsidR="007D4B2D">
        <w:rPr>
          <w:rFonts w:ascii="Times New Roman" w:hAnsi="Times New Roman"/>
          <w:sz w:val="28"/>
          <w:szCs w:val="28"/>
        </w:rPr>
        <w:t>я логика</w:t>
      </w:r>
      <w:proofErr w:type="gramStart"/>
      <w:r w:rsidR="007D4B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D4B2D">
        <w:rPr>
          <w:rFonts w:ascii="Times New Roman" w:hAnsi="Times New Roman"/>
          <w:sz w:val="28"/>
          <w:szCs w:val="28"/>
        </w:rPr>
        <w:t xml:space="preserve"> учебное пособие / В. Г. </w:t>
      </w:r>
      <w:proofErr w:type="spellStart"/>
      <w:r w:rsidRPr="0075086D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нац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исслед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ун-т.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97212"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75086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="000450EF">
        <w:rPr>
          <w:rFonts w:ascii="Times New Roman" w:hAnsi="Times New Roman"/>
          <w:sz w:val="28"/>
          <w:szCs w:val="28"/>
        </w:rPr>
        <w:t xml:space="preserve"> 2017. - 110 </w:t>
      </w:r>
      <w:r w:rsidRPr="0075086D">
        <w:rPr>
          <w:rFonts w:ascii="Times New Roman" w:hAnsi="Times New Roman"/>
          <w:sz w:val="28"/>
          <w:szCs w:val="28"/>
        </w:rPr>
        <w:t>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197212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12">
        <w:rPr>
          <w:rFonts w:ascii="Times New Roman" w:hAnsi="Times New Roman"/>
          <w:b/>
          <w:sz w:val="28"/>
          <w:szCs w:val="28"/>
        </w:rPr>
        <w:lastRenderedPageBreak/>
        <w:t>Химия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16.    </w:t>
      </w:r>
      <w:r w:rsidRPr="0075086D">
        <w:rPr>
          <w:rFonts w:ascii="Times New Roman" w:hAnsi="Times New Roman"/>
          <w:b/>
          <w:bCs/>
          <w:sz w:val="28"/>
          <w:szCs w:val="28"/>
        </w:rPr>
        <w:t>54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Я 453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Якимова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И. Д.</w:t>
      </w:r>
      <w:r w:rsidRPr="0075086D">
        <w:rPr>
          <w:rFonts w:ascii="Times New Roman" w:hAnsi="Times New Roman"/>
          <w:sz w:val="28"/>
          <w:szCs w:val="28"/>
        </w:rPr>
        <w:t xml:space="preserve"> Общая химия: теоретические аспекты, семинары и лабораторные работы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практикум / И. Д. Якимова, Я. В. Быков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- 176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учаб</w:t>
      </w:r>
      <w:proofErr w:type="spellEnd"/>
      <w:r w:rsidRPr="0075086D">
        <w:rPr>
          <w:rFonts w:ascii="Times New Roman" w:hAnsi="Times New Roman"/>
          <w:sz w:val="28"/>
          <w:szCs w:val="28"/>
        </w:rPr>
        <w:t>(55)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17.    </w:t>
      </w:r>
      <w:r w:rsidRPr="0075086D">
        <w:rPr>
          <w:rFonts w:ascii="Times New Roman" w:hAnsi="Times New Roman"/>
          <w:b/>
          <w:bCs/>
          <w:sz w:val="28"/>
          <w:szCs w:val="28"/>
        </w:rPr>
        <w:t>54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А 388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Акентьева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Т. А.</w:t>
      </w:r>
      <w:r w:rsidRPr="0075086D">
        <w:rPr>
          <w:rFonts w:ascii="Times New Roman" w:hAnsi="Times New Roman"/>
          <w:sz w:val="28"/>
          <w:szCs w:val="28"/>
        </w:rPr>
        <w:t xml:space="preserve"> Лабораторный практикум по химии (органичес</w:t>
      </w:r>
      <w:r w:rsidR="000450EF">
        <w:rPr>
          <w:rFonts w:ascii="Times New Roman" w:hAnsi="Times New Roman"/>
          <w:sz w:val="28"/>
          <w:szCs w:val="28"/>
        </w:rPr>
        <w:t>кая химия)</w:t>
      </w:r>
      <w:proofErr w:type="gramStart"/>
      <w:r w:rsidR="0004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450EF">
        <w:rPr>
          <w:rFonts w:ascii="Times New Roman" w:hAnsi="Times New Roman"/>
          <w:sz w:val="28"/>
          <w:szCs w:val="28"/>
        </w:rPr>
        <w:t xml:space="preserve"> практикум / Т. А. </w:t>
      </w:r>
      <w:proofErr w:type="spellStart"/>
      <w:r w:rsidRPr="0075086D">
        <w:rPr>
          <w:rFonts w:ascii="Times New Roman" w:hAnsi="Times New Roman"/>
          <w:sz w:val="28"/>
          <w:szCs w:val="28"/>
        </w:rPr>
        <w:t>Акентьева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В. Ю. Горохов, Л. П. </w:t>
      </w:r>
      <w:proofErr w:type="spellStart"/>
      <w:r w:rsidRPr="0075086D">
        <w:rPr>
          <w:rFonts w:ascii="Times New Roman" w:hAnsi="Times New Roman"/>
          <w:sz w:val="28"/>
          <w:szCs w:val="28"/>
        </w:rPr>
        <w:t>Юнникова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Пермский ГАТУ. - П</w:t>
      </w:r>
      <w:r>
        <w:rPr>
          <w:rFonts w:ascii="Times New Roman" w:hAnsi="Times New Roman"/>
          <w:sz w:val="28"/>
          <w:szCs w:val="28"/>
        </w:rPr>
        <w:t>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- 88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учаб</w:t>
      </w:r>
      <w:proofErr w:type="spellEnd"/>
      <w:r w:rsidRPr="0075086D">
        <w:rPr>
          <w:rFonts w:ascii="Times New Roman" w:hAnsi="Times New Roman"/>
          <w:sz w:val="28"/>
          <w:szCs w:val="28"/>
        </w:rPr>
        <w:t>(55)</w:t>
      </w:r>
    </w:p>
    <w:p w:rsidR="00E34B2C" w:rsidRPr="00197212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B2C" w:rsidRPr="00197212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12">
        <w:rPr>
          <w:rFonts w:ascii="Times New Roman" w:hAnsi="Times New Roman"/>
          <w:b/>
          <w:sz w:val="28"/>
          <w:szCs w:val="28"/>
        </w:rPr>
        <w:t>Экология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18.    </w:t>
      </w:r>
      <w:r w:rsidRPr="0075086D">
        <w:rPr>
          <w:rFonts w:ascii="Times New Roman" w:hAnsi="Times New Roman"/>
          <w:b/>
          <w:bCs/>
          <w:sz w:val="28"/>
          <w:szCs w:val="28"/>
        </w:rPr>
        <w:t>502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770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Природа </w:t>
      </w: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Басег</w:t>
      </w:r>
      <w:proofErr w:type="spellEnd"/>
      <w:r w:rsidRPr="0075086D">
        <w:rPr>
          <w:rFonts w:ascii="Times New Roman" w:hAnsi="Times New Roman"/>
          <w:b/>
          <w:bCs/>
          <w:sz w:val="28"/>
          <w:szCs w:val="28"/>
        </w:rPr>
        <w:t>: 30</w:t>
      </w:r>
      <w:r w:rsidRPr="0075086D">
        <w:rPr>
          <w:rFonts w:ascii="Times New Roman" w:hAnsi="Times New Roman"/>
          <w:sz w:val="28"/>
          <w:szCs w:val="28"/>
        </w:rPr>
        <w:t xml:space="preserve"> лет охраны и научных исследований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сборник статей, по</w:t>
      </w:r>
      <w:r w:rsidR="00510817">
        <w:rPr>
          <w:rFonts w:ascii="Times New Roman" w:hAnsi="Times New Roman"/>
          <w:sz w:val="28"/>
          <w:szCs w:val="28"/>
        </w:rPr>
        <w:t>священный 30-летию заповедника «</w:t>
      </w:r>
      <w:proofErr w:type="spellStart"/>
      <w:r w:rsidRPr="0075086D">
        <w:rPr>
          <w:rFonts w:ascii="Times New Roman" w:hAnsi="Times New Roman"/>
          <w:sz w:val="28"/>
          <w:szCs w:val="28"/>
        </w:rPr>
        <w:t>Басеги</w:t>
      </w:r>
      <w:proofErr w:type="spellEnd"/>
      <w:r w:rsidR="00510817">
        <w:rPr>
          <w:rFonts w:ascii="Times New Roman" w:hAnsi="Times New Roman"/>
          <w:sz w:val="28"/>
          <w:szCs w:val="28"/>
        </w:rPr>
        <w:t>»</w:t>
      </w:r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2 / </w:t>
      </w:r>
      <w:proofErr w:type="spellStart"/>
      <w:r w:rsidR="00510817">
        <w:rPr>
          <w:rFonts w:ascii="Times New Roman" w:hAnsi="Times New Roman"/>
          <w:sz w:val="28"/>
          <w:szCs w:val="28"/>
        </w:rPr>
        <w:t>Гос</w:t>
      </w:r>
      <w:proofErr w:type="spellEnd"/>
      <w:r w:rsidR="00510817">
        <w:rPr>
          <w:rFonts w:ascii="Times New Roman" w:hAnsi="Times New Roman"/>
          <w:sz w:val="28"/>
          <w:szCs w:val="28"/>
        </w:rPr>
        <w:t>. природ</w:t>
      </w:r>
      <w:proofErr w:type="gramStart"/>
      <w:r w:rsidR="00510817">
        <w:rPr>
          <w:rFonts w:ascii="Times New Roman" w:hAnsi="Times New Roman"/>
          <w:sz w:val="28"/>
          <w:szCs w:val="28"/>
        </w:rPr>
        <w:t>.</w:t>
      </w:r>
      <w:proofErr w:type="gramEnd"/>
      <w:r w:rsidR="005108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0817">
        <w:rPr>
          <w:rFonts w:ascii="Times New Roman" w:hAnsi="Times New Roman"/>
          <w:sz w:val="28"/>
          <w:szCs w:val="28"/>
        </w:rPr>
        <w:t>з</w:t>
      </w:r>
      <w:proofErr w:type="gramEnd"/>
      <w:r w:rsidR="00510817">
        <w:rPr>
          <w:rFonts w:ascii="Times New Roman" w:hAnsi="Times New Roman"/>
          <w:sz w:val="28"/>
          <w:szCs w:val="28"/>
        </w:rPr>
        <w:t>аповедник «</w:t>
      </w:r>
      <w:proofErr w:type="spellStart"/>
      <w:r w:rsidRPr="0075086D">
        <w:rPr>
          <w:rFonts w:ascii="Times New Roman" w:hAnsi="Times New Roman"/>
          <w:sz w:val="28"/>
          <w:szCs w:val="28"/>
        </w:rPr>
        <w:t>Басеги</w:t>
      </w:r>
      <w:proofErr w:type="spellEnd"/>
      <w:r w:rsidR="00510817">
        <w:rPr>
          <w:rFonts w:ascii="Times New Roman" w:hAnsi="Times New Roman"/>
          <w:sz w:val="28"/>
          <w:szCs w:val="28"/>
        </w:rPr>
        <w:t>»</w:t>
      </w:r>
      <w:r w:rsidRPr="0075086D">
        <w:rPr>
          <w:rFonts w:ascii="Times New Roman" w:hAnsi="Times New Roman"/>
          <w:sz w:val="28"/>
          <w:szCs w:val="28"/>
        </w:rPr>
        <w:t xml:space="preserve"> ; отв. ред. Д. В. </w:t>
      </w:r>
      <w:proofErr w:type="spellStart"/>
      <w:r w:rsidRPr="0075086D">
        <w:rPr>
          <w:rFonts w:ascii="Times New Roman" w:hAnsi="Times New Roman"/>
          <w:sz w:val="28"/>
          <w:szCs w:val="28"/>
        </w:rPr>
        <w:t>Наумкин</w:t>
      </w:r>
      <w:proofErr w:type="spellEnd"/>
      <w:r w:rsidRPr="0075086D">
        <w:rPr>
          <w:rFonts w:ascii="Times New Roman" w:hAnsi="Times New Roman"/>
          <w:sz w:val="28"/>
          <w:szCs w:val="28"/>
        </w:rPr>
        <w:t>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П. Г., 2012. - 228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proofErr w:type="gramStart"/>
      <w:r w:rsidRPr="0075086D">
        <w:rPr>
          <w:rFonts w:ascii="Times New Roman" w:hAnsi="Times New Roman"/>
          <w:sz w:val="28"/>
          <w:szCs w:val="28"/>
        </w:rPr>
        <w:t>Сборник содержит научные работы, выполненные по материалам, собранным в Государ</w:t>
      </w:r>
      <w:r w:rsidR="00510817">
        <w:rPr>
          <w:rFonts w:ascii="Times New Roman" w:hAnsi="Times New Roman"/>
          <w:sz w:val="28"/>
          <w:szCs w:val="28"/>
        </w:rPr>
        <w:t>ственном природным заповеднике «</w:t>
      </w:r>
      <w:proofErr w:type="spellStart"/>
      <w:r w:rsidRPr="0075086D">
        <w:rPr>
          <w:rFonts w:ascii="Times New Roman" w:hAnsi="Times New Roman"/>
          <w:sz w:val="28"/>
          <w:szCs w:val="28"/>
        </w:rPr>
        <w:t>Басеги</w:t>
      </w:r>
      <w:proofErr w:type="spellEnd"/>
      <w:r w:rsidR="00510817">
        <w:rPr>
          <w:rFonts w:ascii="Times New Roman" w:hAnsi="Times New Roman"/>
          <w:sz w:val="28"/>
          <w:szCs w:val="28"/>
        </w:rPr>
        <w:t>»</w:t>
      </w:r>
      <w:r w:rsidRPr="0075086D">
        <w:rPr>
          <w:rFonts w:ascii="Times New Roman" w:hAnsi="Times New Roman"/>
          <w:sz w:val="28"/>
          <w:szCs w:val="28"/>
        </w:rPr>
        <w:t xml:space="preserve"> его сотрудниками и учеными других организаций.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Представлены результаты исследований почв, флоры и растительности, беспозвоночных и позвоночных животных, данные по антропогенному, в частности, </w:t>
      </w:r>
      <w:proofErr w:type="spellStart"/>
      <w:r w:rsidRPr="0075086D">
        <w:rPr>
          <w:rFonts w:ascii="Times New Roman" w:hAnsi="Times New Roman"/>
          <w:sz w:val="28"/>
          <w:szCs w:val="28"/>
        </w:rPr>
        <w:t>атмогенному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загрязнению заповедной территории. Рассматриваются аспекты эколого-просветительской деятельности заповедника, роль заповедников в системе воспитания экологической культуры населения.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B2C" w:rsidRPr="0075086D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086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Технические науки. Строительство. Градостроительство. Информационные технологии</w:t>
      </w:r>
      <w:r w:rsidRPr="0075086D">
        <w:rPr>
          <w:rFonts w:ascii="Times New Roman" w:hAnsi="Times New Roman"/>
          <w:color w:val="000000"/>
          <w:sz w:val="28"/>
          <w:szCs w:val="28"/>
        </w:rPr>
        <w:tab/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B2C" w:rsidRPr="0009152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91521">
        <w:rPr>
          <w:rFonts w:ascii="Times New Roman" w:hAnsi="Times New Roman"/>
          <w:b/>
          <w:sz w:val="28"/>
          <w:szCs w:val="28"/>
        </w:rPr>
        <w:t>Техника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621.4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 121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Габитов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И. И.</w:t>
      </w:r>
      <w:r w:rsidRPr="0075086D">
        <w:rPr>
          <w:rFonts w:ascii="Times New Roman" w:hAnsi="Times New Roman"/>
          <w:sz w:val="28"/>
          <w:szCs w:val="28"/>
        </w:rPr>
        <w:t xml:space="preserve"> Интеллектуализация технического сервиса топливоподающих систем дизелей / И.</w:t>
      </w:r>
      <w:r w:rsidR="000450EF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="000450EF">
        <w:rPr>
          <w:rFonts w:ascii="Times New Roman" w:hAnsi="Times New Roman"/>
          <w:sz w:val="28"/>
          <w:szCs w:val="28"/>
        </w:rPr>
        <w:t>Габитов</w:t>
      </w:r>
      <w:proofErr w:type="spellEnd"/>
      <w:r w:rsidR="000450EF">
        <w:rPr>
          <w:rFonts w:ascii="Times New Roman" w:hAnsi="Times New Roman"/>
          <w:sz w:val="28"/>
          <w:szCs w:val="28"/>
        </w:rPr>
        <w:t xml:space="preserve">, А. В. </w:t>
      </w:r>
      <w:proofErr w:type="spellStart"/>
      <w:r w:rsidR="000450EF">
        <w:rPr>
          <w:rFonts w:ascii="Times New Roman" w:hAnsi="Times New Roman"/>
          <w:sz w:val="28"/>
          <w:szCs w:val="28"/>
        </w:rPr>
        <w:t>Неговора</w:t>
      </w:r>
      <w:proofErr w:type="spellEnd"/>
      <w:r w:rsidR="000450EF">
        <w:rPr>
          <w:rFonts w:ascii="Times New Roman" w:hAnsi="Times New Roman"/>
          <w:sz w:val="28"/>
          <w:szCs w:val="28"/>
        </w:rPr>
        <w:t>, В. Ф. </w:t>
      </w:r>
      <w:r w:rsidRPr="0075086D">
        <w:rPr>
          <w:rFonts w:ascii="Times New Roman" w:hAnsi="Times New Roman"/>
          <w:sz w:val="28"/>
          <w:szCs w:val="28"/>
        </w:rPr>
        <w:t>Федоренко.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осинформагротех</w:t>
      </w:r>
      <w:proofErr w:type="spellEnd"/>
      <w:r>
        <w:rPr>
          <w:rFonts w:ascii="Times New Roman" w:hAnsi="Times New Roman"/>
          <w:sz w:val="28"/>
          <w:szCs w:val="28"/>
        </w:rPr>
        <w:t>, 2018. - 493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Описаны современные подходы к техническому сервису топливоподающих систем дизельных двигателей, их конструкция, принцип работы, методы технического обслуживания и диагностирования. Рассмотрены новые методики диагностирования и испытания компонентов топливных систем с электронным управлением. Особое внимание уделено описанию конструкций новейших систем топливоподачи с электронным управлением, современных технологий диагностирования, технического обслуживания и ремонта топливной аппаратуры с использованием технологического оборудования и электронной сервисной информации.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E34B2C" w:rsidRPr="0009152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91521">
        <w:rPr>
          <w:rFonts w:ascii="Times New Roman" w:hAnsi="Times New Roman"/>
          <w:b/>
          <w:iCs/>
          <w:sz w:val="28"/>
          <w:szCs w:val="28"/>
        </w:rPr>
        <w:t>Водоснабжение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626/627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 623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Водные ресурсы и</w:t>
      </w:r>
      <w:r w:rsidRPr="0075086D">
        <w:rPr>
          <w:rFonts w:ascii="Times New Roman" w:hAnsi="Times New Roman"/>
          <w:sz w:val="28"/>
          <w:szCs w:val="28"/>
        </w:rPr>
        <w:t xml:space="preserve"> основы водного х</w:t>
      </w:r>
      <w:r w:rsidR="000450EF">
        <w:rPr>
          <w:rFonts w:ascii="Times New Roman" w:hAnsi="Times New Roman"/>
          <w:sz w:val="28"/>
          <w:szCs w:val="28"/>
        </w:rPr>
        <w:t>озяйства</w:t>
      </w:r>
      <w:proofErr w:type="gramStart"/>
      <w:r w:rsidR="0004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450EF">
        <w:rPr>
          <w:rFonts w:ascii="Times New Roman" w:hAnsi="Times New Roman"/>
          <w:sz w:val="28"/>
          <w:szCs w:val="28"/>
        </w:rPr>
        <w:t xml:space="preserve"> учебное пособие / В. П. </w:t>
      </w:r>
      <w:proofErr w:type="spellStart"/>
      <w:r w:rsidRPr="0075086D">
        <w:rPr>
          <w:rFonts w:ascii="Times New Roman" w:hAnsi="Times New Roman"/>
          <w:sz w:val="28"/>
          <w:szCs w:val="28"/>
        </w:rPr>
        <w:t>Корпачев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др.]. - 3-е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испр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и доп. - Санкт-Петербург ; Москва ; Краснодар : Лань, 2012. - 318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В настоящем пособии водные ресурсы, поверхностные и подземные, рассмотрены как составная часть природных ресурсов, даны основные сведения об их запасах и территориальном распределении, водно-бал</w:t>
      </w:r>
      <w:r>
        <w:rPr>
          <w:rFonts w:ascii="Times New Roman" w:hAnsi="Times New Roman"/>
          <w:sz w:val="28"/>
          <w:szCs w:val="28"/>
        </w:rPr>
        <w:t>ансовая оценка водных ресурсов.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628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Ч-492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М. Н.</w:t>
      </w:r>
      <w:r w:rsidRPr="0075086D">
        <w:rPr>
          <w:rFonts w:ascii="Times New Roman" w:hAnsi="Times New Roman"/>
          <w:sz w:val="28"/>
          <w:szCs w:val="28"/>
        </w:rPr>
        <w:t xml:space="preserve"> Водоснабжение и водоотведение с основами гидравлики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методические указания к практическим занятиям студентов / М. Н. </w:t>
      </w:r>
      <w:proofErr w:type="spellStart"/>
      <w:r w:rsidRPr="0075086D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- 67 с.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(3),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4364C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364C1">
        <w:rPr>
          <w:rFonts w:ascii="Times New Roman" w:hAnsi="Times New Roman"/>
          <w:b/>
          <w:iCs/>
          <w:sz w:val="28"/>
          <w:szCs w:val="28"/>
        </w:rPr>
        <w:t>Средства транспорта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629.3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391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Ренева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Н.</w:t>
      </w:r>
      <w:r w:rsidRPr="0075086D">
        <w:rPr>
          <w:rFonts w:ascii="Times New Roman" w:hAnsi="Times New Roman"/>
          <w:sz w:val="28"/>
          <w:szCs w:val="28"/>
        </w:rPr>
        <w:t xml:space="preserve"> Методы оценки износа и стоимости деталей, машин, </w:t>
      </w:r>
      <w:r w:rsidRPr="0075086D">
        <w:rPr>
          <w:rFonts w:ascii="Times New Roman" w:hAnsi="Times New Roman"/>
          <w:sz w:val="28"/>
          <w:szCs w:val="28"/>
        </w:rPr>
        <w:lastRenderedPageBreak/>
        <w:t>комплексов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/ А. Н. </w:t>
      </w:r>
      <w:proofErr w:type="spellStart"/>
      <w:r w:rsidRPr="0075086D">
        <w:rPr>
          <w:rFonts w:ascii="Times New Roman" w:hAnsi="Times New Roman"/>
          <w:sz w:val="28"/>
          <w:szCs w:val="28"/>
        </w:rPr>
        <w:t>Ренева</w:t>
      </w:r>
      <w:proofErr w:type="spellEnd"/>
      <w:r w:rsidRPr="0075086D">
        <w:rPr>
          <w:rFonts w:ascii="Times New Roman" w:hAnsi="Times New Roman"/>
          <w:sz w:val="28"/>
          <w:szCs w:val="28"/>
        </w:rPr>
        <w:t>, О. В. Тупицына ; Пермский ГАТУ. - Пе</w:t>
      </w:r>
      <w:r>
        <w:rPr>
          <w:rFonts w:ascii="Times New Roman" w:hAnsi="Times New Roman"/>
          <w:sz w:val="28"/>
          <w:szCs w:val="28"/>
        </w:rPr>
        <w:t>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- 121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аблг</w:t>
      </w:r>
      <w:proofErr w:type="spellEnd"/>
      <w:r w:rsidRPr="0075086D">
        <w:rPr>
          <w:rFonts w:ascii="Times New Roman" w:hAnsi="Times New Roman"/>
          <w:sz w:val="28"/>
          <w:szCs w:val="28"/>
        </w:rPr>
        <w:t>(5)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629.3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391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Ренева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Н.</w:t>
      </w:r>
      <w:r w:rsidRPr="0075086D">
        <w:rPr>
          <w:rFonts w:ascii="Times New Roman" w:hAnsi="Times New Roman"/>
          <w:sz w:val="28"/>
          <w:szCs w:val="28"/>
        </w:rPr>
        <w:t xml:space="preserve"> Экономическая эффективность транспортно-технологических комплексов и инвестиционных проектов в них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/ А. Н. </w:t>
      </w:r>
      <w:proofErr w:type="spellStart"/>
      <w:r w:rsidRPr="0075086D">
        <w:rPr>
          <w:rFonts w:ascii="Times New Roman" w:hAnsi="Times New Roman"/>
          <w:sz w:val="28"/>
          <w:szCs w:val="28"/>
        </w:rPr>
        <w:t>Ренева</w:t>
      </w:r>
      <w:proofErr w:type="spellEnd"/>
      <w:r w:rsidRPr="0075086D">
        <w:rPr>
          <w:rFonts w:ascii="Times New Roman" w:hAnsi="Times New Roman"/>
          <w:sz w:val="28"/>
          <w:szCs w:val="28"/>
        </w:rPr>
        <w:t>, О. В. Тупицына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- 131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аблг</w:t>
      </w:r>
      <w:proofErr w:type="spellEnd"/>
      <w:r w:rsidRPr="0075086D">
        <w:rPr>
          <w:rFonts w:ascii="Times New Roman" w:hAnsi="Times New Roman"/>
          <w:sz w:val="28"/>
          <w:szCs w:val="28"/>
        </w:rPr>
        <w:t>(5)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4B2C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5086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Лесное хозяйство. Сельское хозяйство. Ветеринария</w:t>
      </w:r>
    </w:p>
    <w:p w:rsidR="00E34B2C" w:rsidRPr="0075086D" w:rsidRDefault="00E34B2C" w:rsidP="00E34B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34B2C" w:rsidRPr="004364C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C1">
        <w:rPr>
          <w:rFonts w:ascii="Times New Roman" w:hAnsi="Times New Roman"/>
          <w:b/>
          <w:sz w:val="28"/>
          <w:szCs w:val="28"/>
        </w:rPr>
        <w:t>Агрохимия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 362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Державин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Л. М.</w:t>
      </w:r>
      <w:r w:rsidRPr="0075086D">
        <w:rPr>
          <w:rFonts w:ascii="Times New Roman" w:hAnsi="Times New Roman"/>
          <w:sz w:val="28"/>
          <w:szCs w:val="28"/>
        </w:rPr>
        <w:t xml:space="preserve"> Планирование применения ограниченных ресурсов минеральных удобрений (рек</w:t>
      </w:r>
      <w:r w:rsidR="000450EF">
        <w:rPr>
          <w:rFonts w:ascii="Times New Roman" w:hAnsi="Times New Roman"/>
          <w:sz w:val="28"/>
          <w:szCs w:val="28"/>
        </w:rPr>
        <w:t>омендации) / Л. М. Державин, И. В. </w:t>
      </w:r>
      <w:r w:rsidRPr="0075086D">
        <w:rPr>
          <w:rFonts w:ascii="Times New Roman" w:hAnsi="Times New Roman"/>
          <w:sz w:val="28"/>
          <w:szCs w:val="28"/>
        </w:rPr>
        <w:t>Колокольцева, В. В. Серегин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ЦНИИАОСХ.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Россельхозакадемия</w:t>
      </w:r>
      <w:proofErr w:type="spellEnd"/>
      <w:r w:rsidRPr="0075086D">
        <w:rPr>
          <w:rFonts w:ascii="Times New Roman" w:hAnsi="Times New Roman"/>
          <w:sz w:val="28"/>
          <w:szCs w:val="28"/>
        </w:rPr>
        <w:t>, 2000. - 75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4364C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C1">
        <w:rPr>
          <w:rFonts w:ascii="Times New Roman" w:hAnsi="Times New Roman"/>
          <w:b/>
          <w:sz w:val="28"/>
          <w:szCs w:val="28"/>
        </w:rPr>
        <w:t>Ветеринария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619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146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Ибишов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Д. Ф.</w:t>
      </w:r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Микроэлементозы</w:t>
      </w:r>
      <w:proofErr w:type="spellEnd"/>
      <w:r w:rsidRPr="0075086D">
        <w:rPr>
          <w:rFonts w:ascii="Times New Roman" w:hAnsi="Times New Roman"/>
          <w:sz w:val="28"/>
          <w:szCs w:val="28"/>
        </w:rPr>
        <w:t>. Избыток фтора и методы коррекции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/ Д. Ф. </w:t>
      </w:r>
      <w:proofErr w:type="spellStart"/>
      <w:r w:rsidRPr="0075086D">
        <w:rPr>
          <w:rFonts w:ascii="Times New Roman" w:hAnsi="Times New Roman"/>
          <w:sz w:val="28"/>
          <w:szCs w:val="28"/>
        </w:rPr>
        <w:t>Ибишов</w:t>
      </w:r>
      <w:proofErr w:type="spellEnd"/>
      <w:r w:rsidRPr="0075086D">
        <w:rPr>
          <w:rFonts w:ascii="Times New Roman" w:hAnsi="Times New Roman"/>
          <w:sz w:val="28"/>
          <w:szCs w:val="28"/>
        </w:rPr>
        <w:t>, С. Л. Расторгуева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- 140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ветаб</w:t>
      </w:r>
      <w:proofErr w:type="spellEnd"/>
      <w:r w:rsidRPr="0075086D">
        <w:rPr>
          <w:rFonts w:ascii="Times New Roman" w:hAnsi="Times New Roman"/>
          <w:sz w:val="28"/>
          <w:szCs w:val="28"/>
        </w:rPr>
        <w:t>(6)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619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343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Сивкова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Т. Н.</w:t>
      </w:r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Имагинальные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ц</w:t>
      </w:r>
      <w:r w:rsidR="000450EF">
        <w:rPr>
          <w:rFonts w:ascii="Times New Roman" w:hAnsi="Times New Roman"/>
          <w:sz w:val="28"/>
          <w:szCs w:val="28"/>
        </w:rPr>
        <w:t>естодозы</w:t>
      </w:r>
      <w:proofErr w:type="gramStart"/>
      <w:r w:rsidR="0004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450EF">
        <w:rPr>
          <w:rFonts w:ascii="Times New Roman" w:hAnsi="Times New Roman"/>
          <w:sz w:val="28"/>
          <w:szCs w:val="28"/>
        </w:rPr>
        <w:t xml:space="preserve"> учебное пособие / Т. Н. </w:t>
      </w:r>
      <w:proofErr w:type="spellStart"/>
      <w:r w:rsidRPr="0075086D">
        <w:rPr>
          <w:rFonts w:ascii="Times New Roman" w:hAnsi="Times New Roman"/>
          <w:sz w:val="28"/>
          <w:szCs w:val="28"/>
        </w:rPr>
        <w:t>Сивкова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- 147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ветаб</w:t>
      </w:r>
      <w:proofErr w:type="spellEnd"/>
      <w:r w:rsidRPr="0075086D">
        <w:rPr>
          <w:rFonts w:ascii="Times New Roman" w:hAnsi="Times New Roman"/>
          <w:sz w:val="28"/>
          <w:szCs w:val="28"/>
        </w:rPr>
        <w:t>(6)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619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343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lastRenderedPageBreak/>
        <w:t>Сивкова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Т. Н.</w:t>
      </w:r>
      <w:r w:rsidRPr="0075086D">
        <w:rPr>
          <w:rFonts w:ascii="Times New Roman" w:hAnsi="Times New Roman"/>
          <w:sz w:val="28"/>
          <w:szCs w:val="28"/>
        </w:rPr>
        <w:t xml:space="preserve"> Организация </w:t>
      </w:r>
      <w:proofErr w:type="spellStart"/>
      <w:r w:rsidRPr="0075086D">
        <w:rPr>
          <w:rFonts w:ascii="Times New Roman" w:hAnsi="Times New Roman"/>
          <w:sz w:val="28"/>
          <w:szCs w:val="28"/>
        </w:rPr>
        <w:t>паразитологических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экспедиций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методические рекомендации / Т. Н. </w:t>
      </w:r>
      <w:proofErr w:type="spellStart"/>
      <w:r w:rsidRPr="0075086D">
        <w:rPr>
          <w:rFonts w:ascii="Times New Roman" w:hAnsi="Times New Roman"/>
          <w:sz w:val="28"/>
          <w:szCs w:val="28"/>
        </w:rPr>
        <w:t>Сивкова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Пермский ГАТУ. - П</w:t>
      </w:r>
      <w:r>
        <w:rPr>
          <w:rFonts w:ascii="Times New Roman" w:hAnsi="Times New Roman"/>
          <w:sz w:val="28"/>
          <w:szCs w:val="28"/>
        </w:rPr>
        <w:t>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- 31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(4)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74AB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BC">
        <w:rPr>
          <w:rFonts w:ascii="Times New Roman" w:hAnsi="Times New Roman"/>
          <w:b/>
          <w:sz w:val="28"/>
          <w:szCs w:val="28"/>
        </w:rPr>
        <w:t>Декоративное садоводство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635.9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827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Рубцов, Л. И.</w:t>
      </w:r>
      <w:r w:rsidRPr="0075086D">
        <w:rPr>
          <w:rFonts w:ascii="Times New Roman" w:hAnsi="Times New Roman"/>
          <w:sz w:val="28"/>
          <w:szCs w:val="28"/>
        </w:rPr>
        <w:t xml:space="preserve"> Справочник по зеленому строительству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справочное издание / Л. И. Рубцов, А. А. Лаптев. - 2-е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и доп. - Киев : </w:t>
      </w:r>
      <w:proofErr w:type="spellStart"/>
      <w:r w:rsidRPr="0075086D">
        <w:rPr>
          <w:rFonts w:ascii="Times New Roman" w:hAnsi="Times New Roman"/>
          <w:sz w:val="28"/>
          <w:szCs w:val="28"/>
        </w:rPr>
        <w:t>Буд</w:t>
      </w:r>
      <w:proofErr w:type="gramStart"/>
      <w:r w:rsidRPr="0075086D">
        <w:rPr>
          <w:rFonts w:ascii="Times New Roman" w:hAnsi="Times New Roman"/>
          <w:sz w:val="28"/>
          <w:szCs w:val="28"/>
        </w:rPr>
        <w:t>i</w:t>
      </w:r>
      <w:proofErr w:type="gramEnd"/>
      <w:r w:rsidRPr="0075086D">
        <w:rPr>
          <w:rFonts w:ascii="Times New Roman" w:hAnsi="Times New Roman"/>
          <w:sz w:val="28"/>
          <w:szCs w:val="28"/>
        </w:rPr>
        <w:t>вельник</w:t>
      </w:r>
      <w:proofErr w:type="spellEnd"/>
      <w:r w:rsidRPr="0075086D">
        <w:rPr>
          <w:rFonts w:ascii="Times New Roman" w:hAnsi="Times New Roman"/>
          <w:sz w:val="28"/>
          <w:szCs w:val="28"/>
        </w:rPr>
        <w:t>, 1971. - 311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74AB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BC">
        <w:rPr>
          <w:rFonts w:ascii="Times New Roman" w:hAnsi="Times New Roman"/>
          <w:b/>
          <w:sz w:val="28"/>
          <w:szCs w:val="28"/>
        </w:rPr>
        <w:t>Животноводство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665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Инновационные технологии, процессы</w:t>
      </w:r>
      <w:r w:rsidRPr="0075086D">
        <w:rPr>
          <w:rFonts w:ascii="Times New Roman" w:hAnsi="Times New Roman"/>
          <w:sz w:val="28"/>
          <w:szCs w:val="28"/>
        </w:rPr>
        <w:t xml:space="preserve"> и оборудование для интенсивного разведения </w:t>
      </w:r>
      <w:r w:rsidR="00510817">
        <w:rPr>
          <w:rFonts w:ascii="Times New Roman" w:hAnsi="Times New Roman"/>
          <w:sz w:val="28"/>
          <w:szCs w:val="28"/>
        </w:rPr>
        <w:t>сельскохозяйственной птицы / В. Ф. </w:t>
      </w:r>
      <w:r w:rsidRPr="0075086D">
        <w:rPr>
          <w:rFonts w:ascii="Times New Roman" w:hAnsi="Times New Roman"/>
          <w:sz w:val="28"/>
          <w:szCs w:val="28"/>
        </w:rPr>
        <w:t>Федоренко [и др.].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- 99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636(06)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 346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Конкурентоспособность и качество животноводческой продукции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сборник трудов международной научно-практической конференции, посвященной 65-летию зоотехнической науки Бела</w:t>
      </w:r>
      <w:r w:rsidR="000450EF">
        <w:rPr>
          <w:rFonts w:ascii="Times New Roman" w:hAnsi="Times New Roman"/>
          <w:sz w:val="28"/>
          <w:szCs w:val="28"/>
        </w:rPr>
        <w:t>руси (18-19 сентября 2014 ;</w:t>
      </w:r>
      <w:r w:rsidRPr="0075086D">
        <w:rPr>
          <w:rFonts w:ascii="Times New Roman" w:hAnsi="Times New Roman"/>
          <w:sz w:val="28"/>
          <w:szCs w:val="28"/>
        </w:rPr>
        <w:t xml:space="preserve"> Жодино) / НПЦ НАН Белар</w:t>
      </w:r>
      <w:r w:rsidR="000450EF">
        <w:rPr>
          <w:rFonts w:ascii="Times New Roman" w:hAnsi="Times New Roman"/>
          <w:sz w:val="28"/>
          <w:szCs w:val="28"/>
        </w:rPr>
        <w:t>уси по животноводству ; ред. : И. П. </w:t>
      </w:r>
      <w:proofErr w:type="spellStart"/>
      <w:r w:rsidRPr="0075086D">
        <w:rPr>
          <w:rFonts w:ascii="Times New Roman" w:hAnsi="Times New Roman"/>
          <w:sz w:val="28"/>
          <w:szCs w:val="28"/>
        </w:rPr>
        <w:t>Шейко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др.]. - Жодино</w:t>
      </w:r>
      <w:proofErr w:type="gramStart"/>
      <w:r w:rsidR="0004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450EF">
        <w:rPr>
          <w:rFonts w:ascii="Times New Roman" w:hAnsi="Times New Roman"/>
          <w:sz w:val="28"/>
          <w:szCs w:val="28"/>
        </w:rPr>
        <w:t xml:space="preserve"> [б. и.]</w:t>
      </w:r>
      <w:r w:rsidRPr="0075086D">
        <w:rPr>
          <w:rFonts w:ascii="Times New Roman" w:hAnsi="Times New Roman"/>
          <w:sz w:val="28"/>
          <w:szCs w:val="28"/>
        </w:rPr>
        <w:t>, 2014. - 494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832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Кролики. Разведение, выращивание,</w:t>
      </w:r>
      <w:r w:rsidRPr="0075086D">
        <w:rPr>
          <w:rFonts w:ascii="Times New Roman" w:hAnsi="Times New Roman"/>
          <w:sz w:val="28"/>
          <w:szCs w:val="28"/>
        </w:rPr>
        <w:t xml:space="preserve"> кормление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научно-популярная литература / авт.-сост.: С. Н. Александров, Т. И. Косова.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Донецк : АСТ; </w:t>
      </w:r>
      <w:proofErr w:type="spellStart"/>
      <w:r w:rsidRPr="0075086D">
        <w:rPr>
          <w:rFonts w:ascii="Times New Roman" w:hAnsi="Times New Roman"/>
          <w:sz w:val="28"/>
          <w:szCs w:val="28"/>
        </w:rPr>
        <w:t>Сталкер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2007. - 158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 - (</w:t>
      </w:r>
      <w:proofErr w:type="gramStart"/>
      <w:r w:rsidRPr="0075086D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фермера)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lastRenderedPageBreak/>
        <w:t>С 162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Салихов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75086D">
        <w:rPr>
          <w:rFonts w:ascii="Times New Roman" w:hAnsi="Times New Roman"/>
          <w:sz w:val="28"/>
          <w:szCs w:val="28"/>
        </w:rPr>
        <w:t xml:space="preserve"> Влияние различных факторов на качество говядины в разных эколого-технологиче</w:t>
      </w:r>
      <w:r w:rsidR="000450EF">
        <w:rPr>
          <w:rFonts w:ascii="Times New Roman" w:hAnsi="Times New Roman"/>
          <w:sz w:val="28"/>
          <w:szCs w:val="28"/>
        </w:rPr>
        <w:t>ских условиях</w:t>
      </w:r>
      <w:proofErr w:type="gramStart"/>
      <w:r w:rsidR="000450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450EF">
        <w:rPr>
          <w:rFonts w:ascii="Times New Roman" w:hAnsi="Times New Roman"/>
          <w:sz w:val="28"/>
          <w:szCs w:val="28"/>
        </w:rPr>
        <w:t xml:space="preserve"> монография / А. А. </w:t>
      </w:r>
      <w:r w:rsidRPr="0075086D">
        <w:rPr>
          <w:rFonts w:ascii="Times New Roman" w:hAnsi="Times New Roman"/>
          <w:sz w:val="28"/>
          <w:szCs w:val="28"/>
        </w:rPr>
        <w:t xml:space="preserve">Салихов, В. И. Косилов, Е. Н. </w:t>
      </w:r>
      <w:proofErr w:type="spellStart"/>
      <w:r w:rsidRPr="0075086D">
        <w:rPr>
          <w:rFonts w:ascii="Times New Roman" w:hAnsi="Times New Roman"/>
          <w:sz w:val="28"/>
          <w:szCs w:val="28"/>
        </w:rPr>
        <w:t>Лынд</w:t>
      </w:r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>. – Оренбург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2008. - 368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В монографии приведены результаты научных </w:t>
      </w:r>
      <w:proofErr w:type="gramStart"/>
      <w:r w:rsidRPr="0075086D">
        <w:rPr>
          <w:rFonts w:ascii="Times New Roman" w:hAnsi="Times New Roman"/>
          <w:sz w:val="28"/>
          <w:szCs w:val="28"/>
        </w:rPr>
        <w:t>исследований особенностей формирования мясной продуктивности молодняка крупного рогатого скота разных направлений продуктивности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в зависимости от породы, пола, возраста и физиологического состояния организма. Обобщены материалы по росту тканей, выходу питательных веществ и коммерческой </w:t>
      </w:r>
      <w:proofErr w:type="gramStart"/>
      <w:r w:rsidRPr="0075086D">
        <w:rPr>
          <w:rFonts w:ascii="Times New Roman" w:hAnsi="Times New Roman"/>
          <w:sz w:val="28"/>
          <w:szCs w:val="28"/>
        </w:rPr>
        <w:t>ценности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отдельных естественно-анатомических частей туши в постнатальном онтогенезе.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086D">
        <w:rPr>
          <w:rFonts w:ascii="Times New Roman" w:hAnsi="Times New Roman"/>
          <w:b/>
          <w:bCs/>
          <w:sz w:val="28"/>
          <w:szCs w:val="28"/>
        </w:rPr>
        <w:t>Ф 796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Формы племенных свидетельств</w:t>
      </w:r>
      <w:r w:rsidRPr="0075086D">
        <w:rPr>
          <w:rFonts w:ascii="Times New Roman" w:hAnsi="Times New Roman"/>
          <w:sz w:val="28"/>
          <w:szCs w:val="28"/>
        </w:rPr>
        <w:t xml:space="preserve"> на племенную продукцию (материал) (утверждены приказом Минсельхоза России от 14 ноября 2017 г. № 577) / отв. за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Х. А. </w:t>
      </w:r>
      <w:proofErr w:type="spellStart"/>
      <w:r w:rsidRPr="0075086D">
        <w:rPr>
          <w:rFonts w:ascii="Times New Roman" w:hAnsi="Times New Roman"/>
          <w:sz w:val="28"/>
          <w:szCs w:val="28"/>
        </w:rPr>
        <w:t>Амерханов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- 32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74AB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BC">
        <w:rPr>
          <w:rFonts w:ascii="Times New Roman" w:hAnsi="Times New Roman"/>
          <w:b/>
          <w:sz w:val="28"/>
          <w:szCs w:val="28"/>
        </w:rPr>
        <w:t>Защита растений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59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Я 467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Якобсон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75086D">
        <w:rPr>
          <w:rFonts w:ascii="Times New Roman" w:hAnsi="Times New Roman"/>
          <w:sz w:val="28"/>
          <w:szCs w:val="28"/>
        </w:rPr>
        <w:t xml:space="preserve"> Термиты, их жизнь, приносимый ими вред и способы их уничтожения / Г. Якобсон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Гл. упр. землеустройства и земледелия. Департамент земледелия. - 2-е изд.,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5086D">
        <w:rPr>
          <w:rFonts w:ascii="Times New Roman" w:hAnsi="Times New Roman"/>
          <w:sz w:val="28"/>
          <w:szCs w:val="28"/>
        </w:rPr>
        <w:t>. и доп. - Санкт-Петербург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Типография М. Меркушева, 1913. - 75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 xml:space="preserve">- (Труды Бюро по энтомологии Ученого комитета Главного управления землеустройства и земледелия, издаваемые </w:t>
      </w:r>
      <w:r w:rsidR="0065552F">
        <w:rPr>
          <w:rFonts w:ascii="Times New Roman" w:hAnsi="Times New Roman"/>
          <w:sz w:val="28"/>
          <w:szCs w:val="28"/>
        </w:rPr>
        <w:t>под редакцией заведующего Бюро</w:t>
      </w:r>
      <w:proofErr w:type="gramStart"/>
      <w:r w:rsidR="0065552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65552F">
        <w:rPr>
          <w:rFonts w:ascii="Times New Roman" w:hAnsi="Times New Roman"/>
          <w:sz w:val="28"/>
          <w:szCs w:val="28"/>
        </w:rPr>
        <w:t xml:space="preserve"> т</w:t>
      </w:r>
      <w:r w:rsidRPr="0075086D">
        <w:rPr>
          <w:rFonts w:ascii="Times New Roman" w:hAnsi="Times New Roman"/>
          <w:sz w:val="28"/>
          <w:szCs w:val="28"/>
        </w:rPr>
        <w:t>. 10, № 2)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74AB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BC">
        <w:rPr>
          <w:rFonts w:ascii="Times New Roman" w:hAnsi="Times New Roman"/>
          <w:b/>
          <w:sz w:val="28"/>
          <w:szCs w:val="28"/>
        </w:rPr>
        <w:t>Землеустройство</w:t>
      </w:r>
      <w:r>
        <w:rPr>
          <w:rFonts w:ascii="Times New Roman" w:hAnsi="Times New Roman"/>
          <w:b/>
          <w:sz w:val="28"/>
          <w:szCs w:val="28"/>
        </w:rPr>
        <w:t>.</w:t>
      </w:r>
      <w:r w:rsidRPr="00E74AB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4ABC">
        <w:rPr>
          <w:rFonts w:ascii="Times New Roman" w:hAnsi="Times New Roman"/>
          <w:b/>
          <w:iCs/>
          <w:sz w:val="28"/>
          <w:szCs w:val="28"/>
        </w:rPr>
        <w:t>Земельный кадастр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564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Поносов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Н.</w:t>
      </w:r>
      <w:r w:rsidRPr="0075086D">
        <w:rPr>
          <w:rFonts w:ascii="Times New Roman" w:hAnsi="Times New Roman"/>
          <w:sz w:val="28"/>
          <w:szCs w:val="28"/>
        </w:rPr>
        <w:t xml:space="preserve"> Земельные ресурсы в системе устойчивого развития территорий муниципальных обр</w:t>
      </w:r>
      <w:r w:rsidR="006A020F">
        <w:rPr>
          <w:rFonts w:ascii="Times New Roman" w:hAnsi="Times New Roman"/>
          <w:sz w:val="28"/>
          <w:szCs w:val="28"/>
        </w:rPr>
        <w:t>азований</w:t>
      </w:r>
      <w:proofErr w:type="gramStart"/>
      <w:r w:rsidR="006A02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A020F">
        <w:rPr>
          <w:rFonts w:ascii="Times New Roman" w:hAnsi="Times New Roman"/>
          <w:sz w:val="28"/>
          <w:szCs w:val="28"/>
        </w:rPr>
        <w:t xml:space="preserve"> учебное пособие / А. Н. </w:t>
      </w:r>
      <w:r w:rsidRPr="0075086D">
        <w:rPr>
          <w:rFonts w:ascii="Times New Roman" w:hAnsi="Times New Roman"/>
          <w:sz w:val="28"/>
          <w:szCs w:val="28"/>
        </w:rPr>
        <w:t>Поносов ; Пермский ГАТУ. - Пе</w:t>
      </w:r>
      <w:r>
        <w:rPr>
          <w:rFonts w:ascii="Times New Roman" w:hAnsi="Times New Roman"/>
          <w:sz w:val="28"/>
          <w:szCs w:val="28"/>
        </w:rPr>
        <w:t>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- 148 с.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lastRenderedPageBreak/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аблг</w:t>
      </w:r>
      <w:proofErr w:type="spellEnd"/>
      <w:r w:rsidRPr="0075086D">
        <w:rPr>
          <w:rFonts w:ascii="Times New Roman" w:hAnsi="Times New Roman"/>
          <w:sz w:val="28"/>
          <w:szCs w:val="28"/>
        </w:rPr>
        <w:t>(5)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 632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Доклад о состоянии</w:t>
      </w:r>
      <w:r w:rsidRPr="0075086D">
        <w:rPr>
          <w:rFonts w:ascii="Times New Roman" w:hAnsi="Times New Roman"/>
          <w:sz w:val="28"/>
          <w:szCs w:val="28"/>
        </w:rPr>
        <w:t xml:space="preserve"> и использовании земель сельскохозяйственного назначения Российской Федерации в 2016 году / И. В. Лебедев [и др.] ; </w:t>
      </w:r>
      <w:proofErr w:type="spellStart"/>
      <w:r w:rsidRPr="0075086D">
        <w:rPr>
          <w:rFonts w:ascii="Times New Roman" w:hAnsi="Times New Roman"/>
          <w:sz w:val="28"/>
          <w:szCs w:val="28"/>
        </w:rPr>
        <w:t>М-во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сел</w:t>
      </w:r>
      <w:proofErr w:type="gramStart"/>
      <w:r w:rsidRPr="0075086D">
        <w:rPr>
          <w:rFonts w:ascii="Times New Roman" w:hAnsi="Times New Roman"/>
          <w:sz w:val="28"/>
          <w:szCs w:val="28"/>
        </w:rPr>
        <w:t>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х</w:t>
      </w:r>
      <w:proofErr w:type="gramEnd"/>
      <w:r w:rsidRPr="0075086D">
        <w:rPr>
          <w:rFonts w:ascii="Times New Roman" w:hAnsi="Times New Roman"/>
          <w:sz w:val="28"/>
          <w:szCs w:val="28"/>
        </w:rPr>
        <w:t>оз-ва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РФ.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- 239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360322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322">
        <w:rPr>
          <w:rFonts w:ascii="Times New Roman" w:hAnsi="Times New Roman"/>
          <w:b/>
          <w:sz w:val="28"/>
          <w:szCs w:val="28"/>
        </w:rPr>
        <w:t>Механизация сельского хозяйства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 330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Федоренко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Ф.</w:t>
      </w:r>
      <w:r w:rsidRPr="0075086D">
        <w:rPr>
          <w:rFonts w:ascii="Times New Roman" w:hAnsi="Times New Roman"/>
          <w:sz w:val="28"/>
          <w:szCs w:val="28"/>
        </w:rPr>
        <w:t xml:space="preserve"> Инновационные методы и средства </w:t>
      </w:r>
      <w:proofErr w:type="gramStart"/>
      <w:r w:rsidRPr="0075086D">
        <w:rPr>
          <w:rFonts w:ascii="Times New Roman" w:hAnsi="Times New Roman"/>
          <w:sz w:val="28"/>
          <w:szCs w:val="28"/>
        </w:rPr>
        <w:t>контроля качества применения средств защиты</w:t>
      </w:r>
      <w:r w:rsidR="006A020F">
        <w:rPr>
          <w:rFonts w:ascii="Times New Roman" w:hAnsi="Times New Roman"/>
          <w:sz w:val="28"/>
          <w:szCs w:val="28"/>
        </w:rPr>
        <w:t xml:space="preserve"> растений</w:t>
      </w:r>
      <w:proofErr w:type="gramEnd"/>
      <w:r w:rsidR="006A020F">
        <w:rPr>
          <w:rFonts w:ascii="Times New Roman" w:hAnsi="Times New Roman"/>
          <w:sz w:val="28"/>
          <w:szCs w:val="28"/>
        </w:rPr>
        <w:t xml:space="preserve"> / В. Ф. Федоренко, В. Г. </w:t>
      </w:r>
      <w:r w:rsidRPr="0075086D">
        <w:rPr>
          <w:rFonts w:ascii="Times New Roman" w:hAnsi="Times New Roman"/>
          <w:sz w:val="28"/>
          <w:szCs w:val="28"/>
        </w:rPr>
        <w:t xml:space="preserve">Селиванов, В. М. </w:t>
      </w:r>
      <w:proofErr w:type="spellStart"/>
      <w:r w:rsidRPr="0075086D">
        <w:rPr>
          <w:rFonts w:ascii="Times New Roman" w:hAnsi="Times New Roman"/>
          <w:sz w:val="28"/>
          <w:szCs w:val="28"/>
        </w:rPr>
        <w:t>Дринча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- 122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Рассмотрены современные методы и средства </w:t>
      </w:r>
      <w:proofErr w:type="gramStart"/>
      <w:r w:rsidRPr="0075086D">
        <w:rPr>
          <w:rFonts w:ascii="Times New Roman" w:hAnsi="Times New Roman"/>
          <w:sz w:val="28"/>
          <w:szCs w:val="28"/>
        </w:rPr>
        <w:t>контроля качества применения средств защиты растений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в условиях сельскохозяйственного производства. Приведено описание основных способов и приборов для контроля качества распыления рабочих растворов. Представлены приборы для контроля расходов насосов, устанавливаемых на опрыскивающей технике.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C459C5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9C5">
        <w:rPr>
          <w:rFonts w:ascii="Times New Roman" w:hAnsi="Times New Roman"/>
          <w:b/>
          <w:sz w:val="28"/>
          <w:szCs w:val="28"/>
        </w:rPr>
        <w:t>Полеводство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665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Инновационные технологии заготовки</w:t>
      </w:r>
      <w:r w:rsidRPr="0075086D">
        <w:rPr>
          <w:rFonts w:ascii="Times New Roman" w:hAnsi="Times New Roman"/>
          <w:sz w:val="28"/>
          <w:szCs w:val="28"/>
        </w:rPr>
        <w:t xml:space="preserve"> высококачественных кормов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научный аналитический обзор / В. Ф. Федоренко [и др.].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- 193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C459C5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9C5">
        <w:rPr>
          <w:rFonts w:ascii="Times New Roman" w:hAnsi="Times New Roman"/>
          <w:b/>
          <w:sz w:val="28"/>
          <w:szCs w:val="28"/>
        </w:rPr>
        <w:t>Почвоведение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 191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Васильев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75086D">
        <w:rPr>
          <w:rFonts w:ascii="Times New Roman" w:hAnsi="Times New Roman"/>
          <w:sz w:val="28"/>
          <w:szCs w:val="28"/>
        </w:rPr>
        <w:t xml:space="preserve"> Почвовед Смирнов Иван Иванович [1887-1938] (Биография в контексте врем</w:t>
      </w:r>
      <w:r w:rsidR="006A020F">
        <w:rPr>
          <w:rFonts w:ascii="Times New Roman" w:hAnsi="Times New Roman"/>
          <w:sz w:val="28"/>
          <w:szCs w:val="28"/>
        </w:rPr>
        <w:t xml:space="preserve">ени и судеб современников) / </w:t>
      </w:r>
      <w:r w:rsidR="006A020F">
        <w:rPr>
          <w:rFonts w:ascii="Times New Roman" w:hAnsi="Times New Roman"/>
          <w:sz w:val="28"/>
          <w:szCs w:val="28"/>
        </w:rPr>
        <w:lastRenderedPageBreak/>
        <w:t>А. </w:t>
      </w:r>
      <w:r w:rsidRPr="0075086D">
        <w:rPr>
          <w:rFonts w:ascii="Times New Roman" w:hAnsi="Times New Roman"/>
          <w:sz w:val="28"/>
          <w:szCs w:val="28"/>
        </w:rPr>
        <w:t>А.</w:t>
      </w:r>
      <w:r w:rsidR="006A020F">
        <w:rPr>
          <w:rFonts w:ascii="Times New Roman" w:hAnsi="Times New Roman"/>
          <w:sz w:val="28"/>
          <w:szCs w:val="28"/>
        </w:rPr>
        <w:t> </w:t>
      </w:r>
      <w:r w:rsidRPr="0075086D">
        <w:rPr>
          <w:rFonts w:ascii="Times New Roman" w:hAnsi="Times New Roman"/>
          <w:sz w:val="28"/>
          <w:szCs w:val="28"/>
        </w:rPr>
        <w:t>Васильев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рец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 w:rsidR="006A020F">
        <w:rPr>
          <w:rFonts w:ascii="Times New Roman" w:hAnsi="Times New Roman"/>
          <w:sz w:val="28"/>
          <w:szCs w:val="28"/>
        </w:rPr>
        <w:t xml:space="preserve">: </w:t>
      </w:r>
      <w:r w:rsidRPr="0075086D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75086D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</w:t>
      </w:r>
      <w:r w:rsidR="006A020F">
        <w:rPr>
          <w:rFonts w:ascii="Times New Roman" w:hAnsi="Times New Roman"/>
          <w:sz w:val="28"/>
          <w:szCs w:val="28"/>
        </w:rPr>
        <w:t>и др.] ; Пермский ГАТУ. - Пермь</w:t>
      </w:r>
      <w:proofErr w:type="gramStart"/>
      <w:r w:rsidR="006A020F">
        <w:rPr>
          <w:rFonts w:ascii="Times New Roman" w:hAnsi="Times New Roman"/>
          <w:sz w:val="28"/>
          <w:szCs w:val="28"/>
        </w:rPr>
        <w:t> </w:t>
      </w:r>
      <w:r w:rsidRPr="0075086D">
        <w:rPr>
          <w:rFonts w:ascii="Times New Roman" w:hAnsi="Times New Roman"/>
          <w:sz w:val="28"/>
          <w:szCs w:val="28"/>
        </w:rPr>
        <w:t>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- 271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учаб</w:t>
      </w:r>
      <w:proofErr w:type="spellEnd"/>
      <w:r w:rsidRPr="0075086D">
        <w:rPr>
          <w:rFonts w:ascii="Times New Roman" w:hAnsi="Times New Roman"/>
          <w:sz w:val="28"/>
          <w:szCs w:val="28"/>
        </w:rPr>
        <w:t>(4)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 191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Васильев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75086D">
        <w:rPr>
          <w:rFonts w:ascii="Times New Roman" w:hAnsi="Times New Roman"/>
          <w:sz w:val="28"/>
          <w:szCs w:val="28"/>
        </w:rPr>
        <w:t xml:space="preserve"> Гидрологический режим, свойства и диагностика дерново-подзолистых </w:t>
      </w:r>
      <w:proofErr w:type="spellStart"/>
      <w:r w:rsidRPr="0075086D">
        <w:rPr>
          <w:rFonts w:ascii="Times New Roman" w:hAnsi="Times New Roman"/>
          <w:sz w:val="28"/>
          <w:szCs w:val="28"/>
        </w:rPr>
        <w:t>поверхностно-оглеенных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почв на покровных отложениях Предуралья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автореферат </w:t>
      </w:r>
      <w:proofErr w:type="spellStart"/>
      <w:r w:rsidRPr="0075086D">
        <w:rPr>
          <w:rFonts w:ascii="Times New Roman" w:hAnsi="Times New Roman"/>
          <w:sz w:val="28"/>
          <w:szCs w:val="28"/>
        </w:rPr>
        <w:t>дис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... канд. с.-х. наук : 03.00.27 / Васильев Андрей Алексеевич ; Почвенный </w:t>
      </w:r>
      <w:proofErr w:type="spellStart"/>
      <w:r w:rsidRPr="0075086D">
        <w:rPr>
          <w:rFonts w:ascii="Times New Roman" w:hAnsi="Times New Roman"/>
          <w:sz w:val="28"/>
          <w:szCs w:val="28"/>
        </w:rPr>
        <w:t>ин-т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им. В. В. Докучаева. - Москва, 1994. - 20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086D">
        <w:rPr>
          <w:rFonts w:ascii="Times New Roman" w:hAnsi="Times New Roman"/>
          <w:sz w:val="28"/>
          <w:szCs w:val="28"/>
        </w:rPr>
        <w:t xml:space="preserve">1.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172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Калинин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И.</w:t>
      </w:r>
      <w:r w:rsidRPr="0075086D">
        <w:rPr>
          <w:rFonts w:ascii="Times New Roman" w:hAnsi="Times New Roman"/>
          <w:sz w:val="28"/>
          <w:szCs w:val="28"/>
        </w:rPr>
        <w:t xml:space="preserve"> Особенности питательного режима дерново-подзолистых почв восточной части Европейской территории СССР, его влияние на урожай и качество растений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автореферат </w:t>
      </w:r>
      <w:proofErr w:type="spellStart"/>
      <w:r w:rsidRPr="0075086D">
        <w:rPr>
          <w:rFonts w:ascii="Times New Roman" w:hAnsi="Times New Roman"/>
          <w:sz w:val="28"/>
          <w:szCs w:val="28"/>
        </w:rPr>
        <w:t>дис</w:t>
      </w:r>
      <w:proofErr w:type="spellEnd"/>
      <w:r w:rsidRPr="0075086D">
        <w:rPr>
          <w:rFonts w:ascii="Times New Roman" w:hAnsi="Times New Roman"/>
          <w:sz w:val="28"/>
          <w:szCs w:val="28"/>
        </w:rPr>
        <w:t>. ... д-ра с.-х. наук : 06.01.04 / Калинин Александр Иванович ; Московская СХА.</w:t>
      </w:r>
      <w:r w:rsidR="00510817">
        <w:rPr>
          <w:rFonts w:ascii="Times New Roman" w:hAnsi="Times New Roman"/>
          <w:sz w:val="28"/>
          <w:szCs w:val="28"/>
        </w:rPr>
        <w:t xml:space="preserve"> - Москва, 1989. - 32 </w:t>
      </w:r>
      <w:proofErr w:type="gramStart"/>
      <w:r w:rsidR="00510817">
        <w:rPr>
          <w:rFonts w:ascii="Times New Roman" w:hAnsi="Times New Roman"/>
          <w:sz w:val="28"/>
          <w:szCs w:val="28"/>
        </w:rPr>
        <w:t>с</w:t>
      </w:r>
      <w:proofErr w:type="gramEnd"/>
      <w:r w:rsidR="00510817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086D">
        <w:rPr>
          <w:rFonts w:ascii="Times New Roman" w:hAnsi="Times New Roman"/>
          <w:b/>
          <w:bCs/>
          <w:sz w:val="28"/>
          <w:szCs w:val="28"/>
        </w:rPr>
        <w:t>К 227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Каретин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Л. Н.</w:t>
      </w:r>
      <w:r w:rsidRPr="0075086D">
        <w:rPr>
          <w:rFonts w:ascii="Times New Roman" w:hAnsi="Times New Roman"/>
          <w:sz w:val="28"/>
          <w:szCs w:val="28"/>
        </w:rPr>
        <w:t xml:space="preserve"> Черноземные и луговые почвы Зауралья и </w:t>
      </w:r>
      <w:proofErr w:type="spellStart"/>
      <w:r w:rsidRPr="0075086D">
        <w:rPr>
          <w:rFonts w:ascii="Times New Roman" w:hAnsi="Times New Roman"/>
          <w:sz w:val="28"/>
          <w:szCs w:val="28"/>
        </w:rPr>
        <w:t>Тобол-Ишимского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междуречья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автореферат </w:t>
      </w:r>
      <w:proofErr w:type="spellStart"/>
      <w:r w:rsidRPr="0075086D">
        <w:rPr>
          <w:rFonts w:ascii="Times New Roman" w:hAnsi="Times New Roman"/>
          <w:sz w:val="28"/>
          <w:szCs w:val="28"/>
        </w:rPr>
        <w:t>дис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... д-ра биол. наук : 06.01.03 : защищена 07.06.1978 / </w:t>
      </w:r>
      <w:proofErr w:type="spellStart"/>
      <w:r w:rsidRPr="0075086D">
        <w:rPr>
          <w:rFonts w:ascii="Times New Roman" w:hAnsi="Times New Roman"/>
          <w:sz w:val="28"/>
          <w:szCs w:val="28"/>
        </w:rPr>
        <w:t>Каретин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Лев Николаевич ; </w:t>
      </w:r>
      <w:proofErr w:type="spellStart"/>
      <w:r w:rsidRPr="0075086D">
        <w:rPr>
          <w:rFonts w:ascii="Times New Roman" w:hAnsi="Times New Roman"/>
          <w:sz w:val="28"/>
          <w:szCs w:val="28"/>
        </w:rPr>
        <w:t>Ин-т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почвоведения и агрохимии СО АН СССР. - Новосибирск, 1977. - 55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 624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Никитин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Б. А.</w:t>
      </w:r>
      <w:r w:rsidRPr="0075086D">
        <w:rPr>
          <w:rFonts w:ascii="Times New Roman" w:hAnsi="Times New Roman"/>
          <w:sz w:val="28"/>
          <w:szCs w:val="28"/>
        </w:rPr>
        <w:t xml:space="preserve"> Эволюция дерново-подзолистых почв при окультуривании (на примере почв Горьковской области)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автореферат </w:t>
      </w:r>
      <w:proofErr w:type="spellStart"/>
      <w:r w:rsidRPr="0075086D">
        <w:rPr>
          <w:rFonts w:ascii="Times New Roman" w:hAnsi="Times New Roman"/>
          <w:sz w:val="28"/>
          <w:szCs w:val="28"/>
        </w:rPr>
        <w:t>дис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... д-ра с.-х. наук : 06.01.03 : защищена 26.06.1975 / Никитин Борис Алексеевич ; Почвенный </w:t>
      </w:r>
      <w:proofErr w:type="spellStart"/>
      <w:r w:rsidRPr="0075086D">
        <w:rPr>
          <w:rFonts w:ascii="Times New Roman" w:hAnsi="Times New Roman"/>
          <w:sz w:val="28"/>
          <w:szCs w:val="28"/>
        </w:rPr>
        <w:t>ин-т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им. В. Докучаева. - Москва, 1975. - 43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542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Полякова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Н. В.</w:t>
      </w:r>
      <w:r w:rsidRPr="0075086D">
        <w:rPr>
          <w:rFonts w:ascii="Times New Roman" w:hAnsi="Times New Roman"/>
          <w:sz w:val="28"/>
          <w:szCs w:val="28"/>
        </w:rPr>
        <w:t xml:space="preserve"> Эволюция серых лесных почв в </w:t>
      </w:r>
      <w:proofErr w:type="spellStart"/>
      <w:r w:rsidRPr="0075086D">
        <w:rPr>
          <w:rFonts w:ascii="Times New Roman" w:hAnsi="Times New Roman"/>
          <w:sz w:val="28"/>
          <w:szCs w:val="28"/>
        </w:rPr>
        <w:t>агроландшафтах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 Северной лесостепи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автореферат </w:t>
      </w:r>
      <w:proofErr w:type="spellStart"/>
      <w:r w:rsidRPr="0075086D">
        <w:rPr>
          <w:rFonts w:ascii="Times New Roman" w:hAnsi="Times New Roman"/>
          <w:sz w:val="28"/>
          <w:szCs w:val="28"/>
        </w:rPr>
        <w:t>дис</w:t>
      </w:r>
      <w:proofErr w:type="spellEnd"/>
      <w:r w:rsidRPr="0075086D">
        <w:rPr>
          <w:rFonts w:ascii="Times New Roman" w:hAnsi="Times New Roman"/>
          <w:sz w:val="28"/>
          <w:szCs w:val="28"/>
        </w:rPr>
        <w:t>. ... д-ра биол. наук : 03.02.13 / Поля</w:t>
      </w:r>
      <w:r w:rsidR="006A020F">
        <w:rPr>
          <w:rFonts w:ascii="Times New Roman" w:hAnsi="Times New Roman"/>
          <w:sz w:val="28"/>
          <w:szCs w:val="28"/>
        </w:rPr>
        <w:t>кова Надежда Васильевна ; РГАУ-</w:t>
      </w:r>
      <w:r w:rsidRPr="0075086D">
        <w:rPr>
          <w:rFonts w:ascii="Times New Roman" w:hAnsi="Times New Roman"/>
          <w:sz w:val="28"/>
          <w:szCs w:val="28"/>
        </w:rPr>
        <w:t xml:space="preserve">МСХА им. К. А. Тимирязева. - Москва, 2012. - 46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68">
        <w:rPr>
          <w:rFonts w:ascii="Times New Roman" w:hAnsi="Times New Roman"/>
          <w:b/>
          <w:sz w:val="28"/>
          <w:szCs w:val="28"/>
        </w:rPr>
        <w:t>Продукты животноводства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 330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Федоренко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Ф.</w:t>
      </w:r>
      <w:r w:rsidRPr="0075086D">
        <w:rPr>
          <w:rFonts w:ascii="Times New Roman" w:hAnsi="Times New Roman"/>
          <w:sz w:val="28"/>
          <w:szCs w:val="28"/>
        </w:rPr>
        <w:t xml:space="preserve"> Инновационные технологии, процессы и оборудование для производства молочной продукции / В. Ф. Федоренко, Н. П. Мишуров, Л. А. </w:t>
      </w:r>
      <w:proofErr w:type="spellStart"/>
      <w:r w:rsidRPr="0075086D">
        <w:rPr>
          <w:rFonts w:ascii="Times New Roman" w:hAnsi="Times New Roman"/>
          <w:sz w:val="28"/>
          <w:szCs w:val="28"/>
        </w:rPr>
        <w:t>Неменущая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- 136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Проанализировано современное состояние молочной отрасли Российской Федерации. Представлены перспективные технологические процессы и ресурсосберегающее оборудование, применяемые на молокоперерабатывающих предприятиях, технологии и оборудование, снижающие негативное воздействие на окружающую среду.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 330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Федоренко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Ф.</w:t>
      </w:r>
      <w:r w:rsidRPr="0075086D">
        <w:rPr>
          <w:rFonts w:ascii="Times New Roman" w:hAnsi="Times New Roman"/>
          <w:sz w:val="28"/>
          <w:szCs w:val="28"/>
        </w:rPr>
        <w:t xml:space="preserve"> Методы и инструменты контроля качества сельскохозяйственной продукции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научное издание / В. Ф. Федоренко, Д. С. </w:t>
      </w:r>
      <w:proofErr w:type="spellStart"/>
      <w:r w:rsidRPr="0075086D">
        <w:rPr>
          <w:rFonts w:ascii="Times New Roman" w:hAnsi="Times New Roman"/>
          <w:sz w:val="28"/>
          <w:szCs w:val="28"/>
        </w:rPr>
        <w:t>Буклагин</w:t>
      </w:r>
      <w:proofErr w:type="spellEnd"/>
      <w:r w:rsidRPr="0075086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осинформагротех</w:t>
      </w:r>
      <w:proofErr w:type="spellEnd"/>
      <w:r>
        <w:rPr>
          <w:rFonts w:ascii="Times New Roman" w:hAnsi="Times New Roman"/>
          <w:sz w:val="28"/>
          <w:szCs w:val="28"/>
        </w:rPr>
        <w:t>, 2017. - 290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0A7221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0A7221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0A7221">
        <w:rPr>
          <w:rFonts w:ascii="Times New Roman" w:hAnsi="Times New Roman"/>
          <w:sz w:val="28"/>
          <w:szCs w:val="28"/>
        </w:rPr>
        <w:t>Приведены основные нормативы качества и безопасности продовольственного сырья и пищевой продукции, требования технических нормативных правовых актов по периодичности контроля, методам отбора проб анализируемой продукции, обеспечению достоверности результатов измерений. Дан анализ современных методов измерения компонентов, характеризующих качество и безопасность сельскохозяйственной про</w:t>
      </w:r>
      <w:r>
        <w:rPr>
          <w:rFonts w:ascii="Times New Roman" w:hAnsi="Times New Roman"/>
          <w:sz w:val="28"/>
          <w:szCs w:val="28"/>
        </w:rPr>
        <w:t>дукции, сырья и продовольствия.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E6168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68">
        <w:rPr>
          <w:rFonts w:ascii="Times New Roman" w:hAnsi="Times New Roman"/>
          <w:b/>
          <w:sz w:val="28"/>
          <w:szCs w:val="28"/>
        </w:rPr>
        <w:t>Садоводство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370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Симагин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С.</w:t>
      </w:r>
      <w:r w:rsidRPr="0075086D">
        <w:rPr>
          <w:rFonts w:ascii="Times New Roman" w:hAnsi="Times New Roman"/>
          <w:sz w:val="28"/>
          <w:szCs w:val="28"/>
        </w:rPr>
        <w:t xml:space="preserve"> Вишня и черемуха в Западной Сибири / В. С. Симагин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ред. А. Б. Горбунов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EE6168">
        <w:rPr>
          <w:rFonts w:ascii="Times New Roman" w:hAnsi="Times New Roman"/>
          <w:sz w:val="28"/>
          <w:szCs w:val="28"/>
        </w:rPr>
        <w:t>Новосибирск</w:t>
      </w:r>
      <w:proofErr w:type="gramStart"/>
      <w:r w:rsidRPr="00EE616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6168">
        <w:rPr>
          <w:rFonts w:ascii="Times New Roman" w:hAnsi="Times New Roman"/>
          <w:sz w:val="28"/>
          <w:szCs w:val="28"/>
        </w:rPr>
        <w:t xml:space="preserve"> </w:t>
      </w:r>
      <w:r w:rsidR="00510817" w:rsidRPr="0075086D">
        <w:rPr>
          <w:rFonts w:ascii="Times New Roman" w:hAnsi="Times New Roman"/>
          <w:sz w:val="28"/>
          <w:szCs w:val="28"/>
        </w:rPr>
        <w:t>Изд-во</w:t>
      </w:r>
      <w:r w:rsidR="00510817" w:rsidRPr="00EE6168"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ЦСБС СО РАН</w:t>
      </w:r>
      <w:r w:rsidRPr="0075086D">
        <w:rPr>
          <w:rFonts w:ascii="Times New Roman" w:hAnsi="Times New Roman"/>
          <w:sz w:val="28"/>
          <w:szCs w:val="28"/>
        </w:rPr>
        <w:t xml:space="preserve">, 2000. - 66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lastRenderedPageBreak/>
        <w:t>М 545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Методические рекомендации по</w:t>
      </w:r>
      <w:r w:rsidRPr="0075086D">
        <w:rPr>
          <w:rFonts w:ascii="Times New Roman" w:hAnsi="Times New Roman"/>
          <w:sz w:val="28"/>
          <w:szCs w:val="28"/>
        </w:rPr>
        <w:t xml:space="preserve"> оценке стабильности количественных признаков у сортов винограда / Крымский СХИ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сост.</w:t>
      </w:r>
      <w:r w:rsidR="006A020F">
        <w:rPr>
          <w:rFonts w:ascii="Times New Roman" w:hAnsi="Times New Roman"/>
          <w:sz w:val="28"/>
          <w:szCs w:val="28"/>
        </w:rPr>
        <w:t xml:space="preserve"> </w:t>
      </w:r>
      <w:r w:rsidR="00510817">
        <w:rPr>
          <w:rFonts w:ascii="Times New Roman" w:hAnsi="Times New Roman"/>
          <w:sz w:val="28"/>
          <w:szCs w:val="28"/>
        </w:rPr>
        <w:t>: В. О. </w:t>
      </w:r>
      <w:proofErr w:type="spellStart"/>
      <w:r w:rsidRPr="0075086D">
        <w:rPr>
          <w:rFonts w:ascii="Times New Roman" w:hAnsi="Times New Roman"/>
          <w:sz w:val="28"/>
          <w:szCs w:val="28"/>
        </w:rPr>
        <w:t>Островерхов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Л. П. Трошин ; ред. Н. В. Гайдук.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Ялта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 w:rsidRPr="0075086D">
        <w:rPr>
          <w:rFonts w:ascii="Times New Roman" w:hAnsi="Times New Roman"/>
          <w:sz w:val="28"/>
          <w:szCs w:val="28"/>
        </w:rPr>
        <w:t>, 1986. - 85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168">
        <w:rPr>
          <w:rFonts w:ascii="Times New Roman" w:hAnsi="Times New Roman"/>
          <w:b/>
          <w:iCs/>
          <w:sz w:val="28"/>
          <w:szCs w:val="28"/>
        </w:rPr>
        <w:t>Труды по сельскому хозяйству</w:t>
      </w:r>
    </w:p>
    <w:p w:rsidR="00E34B2C" w:rsidRPr="00EE6168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330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Известия Московского сельскохозяйственного</w:t>
      </w:r>
      <w:r w:rsidRPr="0075086D">
        <w:rPr>
          <w:rFonts w:ascii="Times New Roman" w:hAnsi="Times New Roman"/>
          <w:sz w:val="28"/>
          <w:szCs w:val="28"/>
        </w:rPr>
        <w:t xml:space="preserve"> инст</w:t>
      </w:r>
      <w:r w:rsidR="0069479F">
        <w:rPr>
          <w:rFonts w:ascii="Times New Roman" w:hAnsi="Times New Roman"/>
          <w:sz w:val="28"/>
          <w:szCs w:val="28"/>
        </w:rPr>
        <w:t>итута. Год XVIII. Кн. 4</w:t>
      </w:r>
      <w:proofErr w:type="gramStart"/>
      <w:r w:rsidR="0069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479F">
        <w:rPr>
          <w:rFonts w:ascii="Times New Roman" w:hAnsi="Times New Roman"/>
          <w:sz w:val="28"/>
          <w:szCs w:val="28"/>
        </w:rPr>
        <w:t xml:space="preserve"> 1912</w:t>
      </w:r>
      <w:r w:rsidRPr="0075086D">
        <w:rPr>
          <w:rFonts w:ascii="Times New Roman" w:hAnsi="Times New Roman"/>
          <w:sz w:val="28"/>
          <w:szCs w:val="28"/>
        </w:rPr>
        <w:t xml:space="preserve">. - Москва : </w:t>
      </w:r>
      <w:proofErr w:type="spellStart"/>
      <w:r w:rsidRPr="0075086D">
        <w:rPr>
          <w:rFonts w:ascii="Times New Roman" w:hAnsi="Times New Roman"/>
          <w:sz w:val="28"/>
          <w:szCs w:val="28"/>
        </w:rPr>
        <w:t>Типо-литография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В. Рихтер, 1912. - 143, [6]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330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Известия Московского сельскохозяйственного</w:t>
      </w:r>
      <w:r w:rsidRPr="0075086D">
        <w:rPr>
          <w:rFonts w:ascii="Times New Roman" w:hAnsi="Times New Roman"/>
          <w:sz w:val="28"/>
          <w:szCs w:val="28"/>
        </w:rPr>
        <w:t xml:space="preserve"> института. Год VIII. Кн. 4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1902.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Типо-литография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В. Рихтер, 1903. - 412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Пермский аграрный вестник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научно-практический журнал. № 4 (24) / Пермский ГАТУ ; ред. Ю. Н. Зубарев. -</w:t>
      </w:r>
      <w:r w:rsidR="0069479F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 w:rsidR="0069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79F">
        <w:rPr>
          <w:rFonts w:ascii="Times New Roman" w:hAnsi="Times New Roman"/>
          <w:sz w:val="28"/>
          <w:szCs w:val="28"/>
        </w:rPr>
        <w:t>Прокростъ</w:t>
      </w:r>
      <w:proofErr w:type="spellEnd"/>
      <w:r w:rsidR="0069479F">
        <w:rPr>
          <w:rFonts w:ascii="Times New Roman" w:hAnsi="Times New Roman"/>
          <w:sz w:val="28"/>
          <w:szCs w:val="28"/>
        </w:rPr>
        <w:t>, 2018. - 159 </w:t>
      </w:r>
      <w:r w:rsidRPr="0075086D">
        <w:rPr>
          <w:rFonts w:ascii="Times New Roman" w:hAnsi="Times New Roman"/>
          <w:sz w:val="28"/>
          <w:szCs w:val="28"/>
        </w:rPr>
        <w:t>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631(06)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XXI века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материалы Международной научно-практической конференции</w:t>
      </w:r>
      <w:r w:rsidR="0069479F">
        <w:rPr>
          <w:rFonts w:ascii="Times New Roman" w:hAnsi="Times New Roman"/>
          <w:sz w:val="28"/>
          <w:szCs w:val="28"/>
        </w:rPr>
        <w:t xml:space="preserve"> (16-18 октября 2018 ; Пермь</w:t>
      </w:r>
      <w:r w:rsidRPr="0075086D">
        <w:rPr>
          <w:rFonts w:ascii="Times New Roman" w:hAnsi="Times New Roman"/>
          <w:sz w:val="28"/>
          <w:szCs w:val="28"/>
        </w:rPr>
        <w:t>) / Пермский ГАТУ ; ред. Ю. Н. Зубарев [и др.]. - Пе</w:t>
      </w:r>
      <w:r>
        <w:rPr>
          <w:rFonts w:ascii="Times New Roman" w:hAnsi="Times New Roman"/>
          <w:sz w:val="28"/>
          <w:szCs w:val="28"/>
        </w:rPr>
        <w:t>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2018. - 434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аблг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EE6168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168">
        <w:rPr>
          <w:rFonts w:ascii="Times New Roman" w:hAnsi="Times New Roman"/>
          <w:b/>
          <w:sz w:val="28"/>
          <w:szCs w:val="28"/>
        </w:rPr>
        <w:t>Сельское хозяйство в целом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 830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Дунаев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Ю. А.</w:t>
      </w:r>
      <w:r w:rsidRPr="0075086D">
        <w:rPr>
          <w:rFonts w:ascii="Times New Roman" w:hAnsi="Times New Roman"/>
          <w:sz w:val="28"/>
          <w:szCs w:val="28"/>
        </w:rPr>
        <w:t xml:space="preserve"> Пашня у перевала. История развития сельского хозяйства на террито</w:t>
      </w:r>
      <w:r w:rsidR="0069479F">
        <w:rPr>
          <w:rFonts w:ascii="Times New Roman" w:hAnsi="Times New Roman"/>
          <w:sz w:val="28"/>
          <w:szCs w:val="28"/>
        </w:rPr>
        <w:t>рии муниципального образования «</w:t>
      </w:r>
      <w:r w:rsidRPr="0075086D">
        <w:rPr>
          <w:rFonts w:ascii="Times New Roman" w:hAnsi="Times New Roman"/>
          <w:sz w:val="28"/>
          <w:szCs w:val="28"/>
        </w:rPr>
        <w:t xml:space="preserve">Город </w:t>
      </w:r>
      <w:r w:rsidRPr="0075086D">
        <w:rPr>
          <w:rFonts w:ascii="Times New Roman" w:hAnsi="Times New Roman"/>
          <w:sz w:val="28"/>
          <w:szCs w:val="28"/>
        </w:rPr>
        <w:lastRenderedPageBreak/>
        <w:t>Первоуральск</w:t>
      </w:r>
      <w:r w:rsidR="0069479F">
        <w:rPr>
          <w:rFonts w:ascii="Times New Roman" w:hAnsi="Times New Roman"/>
          <w:sz w:val="28"/>
          <w:szCs w:val="28"/>
        </w:rPr>
        <w:t>»</w:t>
      </w:r>
      <w:r w:rsidRPr="0075086D">
        <w:rPr>
          <w:rFonts w:ascii="Times New Roman" w:hAnsi="Times New Roman"/>
          <w:sz w:val="28"/>
          <w:szCs w:val="28"/>
        </w:rPr>
        <w:t xml:space="preserve"> / Ю. А. Дунаев.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Первоуральск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 w:rsidRPr="0075086D">
        <w:rPr>
          <w:rFonts w:ascii="Times New Roman" w:hAnsi="Times New Roman"/>
          <w:sz w:val="28"/>
          <w:szCs w:val="28"/>
        </w:rPr>
        <w:t>, 2006. - 373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0A722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7221">
        <w:rPr>
          <w:rFonts w:ascii="Times New Roman" w:hAnsi="Times New Roman"/>
          <w:b/>
          <w:iCs/>
          <w:sz w:val="28"/>
          <w:szCs w:val="28"/>
        </w:rPr>
        <w:t>Экономика сельского хозяйства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О-114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О состоянии сельских</w:t>
      </w:r>
      <w:r w:rsidRPr="0075086D">
        <w:rPr>
          <w:rFonts w:ascii="Times New Roman" w:hAnsi="Times New Roman"/>
          <w:sz w:val="28"/>
          <w:szCs w:val="28"/>
        </w:rPr>
        <w:t xml:space="preserve"> территорий в Р</w:t>
      </w:r>
      <w:r w:rsidR="0069479F">
        <w:rPr>
          <w:rFonts w:ascii="Times New Roman" w:hAnsi="Times New Roman"/>
          <w:sz w:val="28"/>
          <w:szCs w:val="28"/>
        </w:rPr>
        <w:t>оссийской Федерации в 2016 году</w:t>
      </w:r>
      <w:proofErr w:type="gramStart"/>
      <w:r w:rsidR="0069479F">
        <w:rPr>
          <w:rFonts w:ascii="Times New Roman" w:hAnsi="Times New Roman"/>
          <w:sz w:val="28"/>
          <w:szCs w:val="28"/>
        </w:rPr>
        <w:t> </w:t>
      </w:r>
      <w:r w:rsidRPr="0075086D">
        <w:rPr>
          <w:rFonts w:ascii="Times New Roman" w:hAnsi="Times New Roman"/>
          <w:sz w:val="28"/>
          <w:szCs w:val="28"/>
        </w:rPr>
        <w:t>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ежегодный доклад по результатам мониторинга.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4 / </w:t>
      </w:r>
      <w:proofErr w:type="spellStart"/>
      <w:r w:rsidRPr="0075086D">
        <w:rPr>
          <w:rFonts w:ascii="Times New Roman" w:hAnsi="Times New Roman"/>
          <w:sz w:val="28"/>
          <w:szCs w:val="28"/>
        </w:rPr>
        <w:t>М-во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сел</w:t>
      </w:r>
      <w:proofErr w:type="gramStart"/>
      <w:r w:rsidRPr="0075086D">
        <w:rPr>
          <w:rFonts w:ascii="Times New Roman" w:hAnsi="Times New Roman"/>
          <w:sz w:val="28"/>
          <w:szCs w:val="28"/>
        </w:rPr>
        <w:t>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х</w:t>
      </w:r>
      <w:proofErr w:type="gramEnd"/>
      <w:r w:rsidRPr="0075086D">
        <w:rPr>
          <w:rFonts w:ascii="Times New Roman" w:hAnsi="Times New Roman"/>
          <w:sz w:val="28"/>
          <w:szCs w:val="28"/>
        </w:rPr>
        <w:t>оз-ва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РФ ; отв. за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>.</w:t>
      </w:r>
      <w:r w:rsidR="0069479F"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 xml:space="preserve">: В. П. </w:t>
      </w:r>
      <w:proofErr w:type="spellStart"/>
      <w:r w:rsidRPr="0075086D">
        <w:rPr>
          <w:rFonts w:ascii="Times New Roman" w:hAnsi="Times New Roman"/>
          <w:sz w:val="28"/>
          <w:szCs w:val="28"/>
        </w:rPr>
        <w:t>Све</w:t>
      </w:r>
      <w:r w:rsidR="0069479F">
        <w:rPr>
          <w:rFonts w:ascii="Times New Roman" w:hAnsi="Times New Roman"/>
          <w:sz w:val="28"/>
          <w:szCs w:val="28"/>
        </w:rPr>
        <w:t>женец</w:t>
      </w:r>
      <w:proofErr w:type="spellEnd"/>
      <w:r w:rsidR="0069479F">
        <w:rPr>
          <w:rFonts w:ascii="Times New Roman" w:hAnsi="Times New Roman"/>
          <w:sz w:val="28"/>
          <w:szCs w:val="28"/>
        </w:rPr>
        <w:t>, А. В. Петриков ; ред. А. В. </w:t>
      </w:r>
      <w:r w:rsidRPr="0075086D">
        <w:rPr>
          <w:rFonts w:ascii="Times New Roman" w:hAnsi="Times New Roman"/>
          <w:sz w:val="28"/>
          <w:szCs w:val="28"/>
        </w:rPr>
        <w:t>Петриков.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- 327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631.1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О-641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Организация, планирование и</w:t>
      </w:r>
      <w:r w:rsidRPr="0075086D">
        <w:rPr>
          <w:rFonts w:ascii="Times New Roman" w:hAnsi="Times New Roman"/>
          <w:sz w:val="28"/>
          <w:szCs w:val="28"/>
        </w:rPr>
        <w:t xml:space="preserve"> оценка деятельности организаций сельскохозяйственного консультирования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учебно-методическое пособие / В. Е. </w:t>
      </w:r>
      <w:proofErr w:type="spellStart"/>
      <w:r w:rsidRPr="0075086D">
        <w:rPr>
          <w:rFonts w:ascii="Times New Roman" w:hAnsi="Times New Roman"/>
          <w:sz w:val="28"/>
          <w:szCs w:val="28"/>
        </w:rPr>
        <w:t>Ториков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 ; Брянский ГАУ. - Брянск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БГАУ, 2016. - 179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В учебно-методическом пособии рассмотрена сущность и особенности информационно-консультационной деятельности в АПК России, задачи, проблемы и принципы деятельности информационно-консультационной службы, роль и место в системе знаний АПК, организационная структура, методы деятельности, взаимоотношения с различными организациями, планирование, управление, кадровое обеспечение, оценка эффективнос</w:t>
      </w:r>
      <w:r>
        <w:rPr>
          <w:rFonts w:ascii="Times New Roman" w:hAnsi="Times New Roman"/>
          <w:sz w:val="28"/>
          <w:szCs w:val="28"/>
        </w:rPr>
        <w:t>ти, информационное обеспечение.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0A7221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sz w:val="28"/>
          <w:szCs w:val="28"/>
        </w:rPr>
      </w:pPr>
      <w:r w:rsidRPr="000A722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Экономика. Управление предприятием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34B2C" w:rsidRPr="000A7221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ab/>
      </w:r>
      <w:r w:rsidRPr="000A7221">
        <w:rPr>
          <w:rFonts w:ascii="Times New Roman" w:hAnsi="Times New Roman"/>
          <w:b/>
          <w:iCs/>
          <w:sz w:val="28"/>
          <w:szCs w:val="28"/>
        </w:rPr>
        <w:t>Автоматизированные информационные технологии в экономике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У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184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Промышленная политика в цифровой экономике: проблемы и перспективы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труды научно-практической конференции с международным участием, 16-17 ноября 2017 года / Санкт-Петербургский </w:t>
      </w:r>
      <w:proofErr w:type="spellStart"/>
      <w:r w:rsidRPr="0075086D">
        <w:rPr>
          <w:rFonts w:ascii="Times New Roman" w:hAnsi="Times New Roman"/>
          <w:sz w:val="28"/>
          <w:szCs w:val="28"/>
        </w:rPr>
        <w:t>политех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ун-т ; ред. </w:t>
      </w:r>
      <w:r>
        <w:rPr>
          <w:rFonts w:ascii="Times New Roman" w:hAnsi="Times New Roman"/>
          <w:sz w:val="28"/>
          <w:szCs w:val="28"/>
        </w:rPr>
        <w:t>А. В. Бабкин. - Санкт-Петербург</w:t>
      </w:r>
      <w:proofErr w:type="gramStart"/>
      <w:r w:rsidR="0069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479F">
        <w:rPr>
          <w:rFonts w:ascii="Times New Roman" w:hAnsi="Times New Roman"/>
          <w:sz w:val="28"/>
          <w:szCs w:val="28"/>
        </w:rPr>
        <w:t xml:space="preserve"> </w:t>
      </w:r>
      <w:r w:rsidR="0069479F">
        <w:rPr>
          <w:rFonts w:ascii="Times New Roman" w:hAnsi="Times New Roman" w:cs="Times New Roman"/>
          <w:sz w:val="28"/>
          <w:szCs w:val="28"/>
        </w:rPr>
        <w:t>[б. и.]</w:t>
      </w:r>
      <w:r>
        <w:rPr>
          <w:rFonts w:ascii="Times New Roman" w:hAnsi="Times New Roman"/>
          <w:sz w:val="28"/>
          <w:szCs w:val="28"/>
        </w:rPr>
        <w:t>,</w:t>
      </w:r>
      <w:r w:rsidRPr="0075086D">
        <w:rPr>
          <w:rFonts w:ascii="Times New Roman" w:hAnsi="Times New Roman"/>
          <w:sz w:val="28"/>
          <w:szCs w:val="28"/>
        </w:rPr>
        <w:t xml:space="preserve"> 2017. - 698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В сборнике научных трудов отражены материалы по теории цифровой трансформации экономики, формирования </w:t>
      </w:r>
      <w:r w:rsidRPr="0075086D">
        <w:rPr>
          <w:rFonts w:ascii="Times New Roman" w:hAnsi="Times New Roman"/>
          <w:sz w:val="28"/>
          <w:szCs w:val="28"/>
        </w:rPr>
        <w:lastRenderedPageBreak/>
        <w:t>промышленной политики и развития цифровой экономики в условиях глобальной конкуренции, исследованию проблем и перспектив развития инновационной деятельности экономических систем и хозяйствующих субъектов, применению инструментов и методов оценки промышленного развития регионов, отраслей, предприятий, а также по совершенствованию подготовки кадров для экономи</w:t>
      </w:r>
      <w:r>
        <w:rPr>
          <w:rFonts w:ascii="Times New Roman" w:hAnsi="Times New Roman"/>
          <w:sz w:val="28"/>
          <w:szCs w:val="28"/>
        </w:rPr>
        <w:t>ки и промышленности.</w:t>
      </w:r>
      <w:proofErr w:type="gramEnd"/>
    </w:p>
    <w:p w:rsidR="00E34B2C" w:rsidRPr="000A7221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E34B2C" w:rsidRPr="000A7221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A7221">
        <w:rPr>
          <w:rFonts w:ascii="Times New Roman" w:hAnsi="Times New Roman"/>
          <w:b/>
          <w:iCs/>
          <w:sz w:val="28"/>
          <w:szCs w:val="28"/>
        </w:rPr>
        <w:t>Анализ хозяйственной деятельности предприятия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658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637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Комплексный экономический анализ</w:t>
      </w:r>
      <w:r w:rsidRPr="0075086D">
        <w:rPr>
          <w:rFonts w:ascii="Times New Roman" w:hAnsi="Times New Roman"/>
          <w:sz w:val="28"/>
          <w:szCs w:val="28"/>
        </w:rPr>
        <w:t xml:space="preserve"> хозяйственной деятельности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Е. А. Светлая.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- 51 с.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(3),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0C410B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C410B">
        <w:rPr>
          <w:rFonts w:ascii="Times New Roman" w:hAnsi="Times New Roman"/>
          <w:b/>
          <w:iCs/>
          <w:sz w:val="28"/>
          <w:szCs w:val="28"/>
        </w:rPr>
        <w:t>Финансы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(</w:t>
      </w:r>
      <w:r w:rsidRPr="0075086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)2</w:t>
      </w:r>
      <w:r w:rsidRPr="0075086D">
        <w:rPr>
          <w:rFonts w:ascii="Times New Roman" w:hAnsi="Times New Roman"/>
          <w:b/>
          <w:bCs/>
          <w:sz w:val="28"/>
          <w:szCs w:val="28"/>
        </w:rPr>
        <w:t>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 591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Финансы и кредит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методические рекомендации / Пермский ГАТУ ; сост. О. Я. Старкова.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- 59 с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(3),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30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5086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Общественные и гуманитарные науки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896CA8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CA8">
        <w:rPr>
          <w:rFonts w:ascii="Times New Roman" w:hAnsi="Times New Roman"/>
          <w:b/>
          <w:sz w:val="28"/>
          <w:szCs w:val="28"/>
        </w:rPr>
        <w:t>История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b/>
          <w:bCs/>
          <w:sz w:val="28"/>
          <w:szCs w:val="28"/>
        </w:rPr>
        <w:t>Т3(2)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750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При Дворе Великого</w:t>
      </w:r>
      <w:r w:rsidRPr="0075086D">
        <w:rPr>
          <w:rFonts w:ascii="Times New Roman" w:hAnsi="Times New Roman"/>
          <w:sz w:val="28"/>
          <w:szCs w:val="28"/>
        </w:rPr>
        <w:t xml:space="preserve"> князя Сергея Александровича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дневник княжны С. Л. Шаховской, 1900-1901 гг. /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гос</w:t>
      </w:r>
      <w:proofErr w:type="spellEnd"/>
      <w:r w:rsidRPr="0075086D">
        <w:rPr>
          <w:rFonts w:ascii="Times New Roman" w:hAnsi="Times New Roman"/>
          <w:sz w:val="28"/>
          <w:szCs w:val="28"/>
        </w:rPr>
        <w:t>.</w:t>
      </w:r>
      <w:r w:rsidR="00694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79F">
        <w:rPr>
          <w:rFonts w:ascii="Times New Roman" w:hAnsi="Times New Roman"/>
          <w:sz w:val="28"/>
          <w:szCs w:val="28"/>
        </w:rPr>
        <w:t>нац</w:t>
      </w:r>
      <w:proofErr w:type="spellEnd"/>
      <w:r w:rsidR="006947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479F">
        <w:rPr>
          <w:rFonts w:ascii="Times New Roman" w:hAnsi="Times New Roman"/>
          <w:sz w:val="28"/>
          <w:szCs w:val="28"/>
        </w:rPr>
        <w:t>исслед</w:t>
      </w:r>
      <w:proofErr w:type="spellEnd"/>
      <w:r w:rsidR="0069479F">
        <w:rPr>
          <w:rFonts w:ascii="Times New Roman" w:hAnsi="Times New Roman"/>
          <w:sz w:val="28"/>
          <w:szCs w:val="28"/>
        </w:rPr>
        <w:t>. ун-т ; сост. : Д. </w:t>
      </w:r>
      <w:r w:rsidRPr="0075086D">
        <w:rPr>
          <w:rFonts w:ascii="Times New Roman" w:hAnsi="Times New Roman"/>
          <w:sz w:val="28"/>
          <w:szCs w:val="28"/>
        </w:rPr>
        <w:t xml:space="preserve">М. Софьин, М. В. Софьина, </w:t>
      </w:r>
      <w:r w:rsidR="0069479F">
        <w:rPr>
          <w:rFonts w:ascii="Times New Roman" w:hAnsi="Times New Roman"/>
          <w:sz w:val="28"/>
          <w:szCs w:val="28"/>
        </w:rPr>
        <w:t>А. Г. Неклюдова ; пер. с фр. А. Г. </w:t>
      </w:r>
      <w:r w:rsidRPr="0075086D">
        <w:rPr>
          <w:rFonts w:ascii="Times New Roman" w:hAnsi="Times New Roman"/>
          <w:sz w:val="28"/>
          <w:szCs w:val="28"/>
        </w:rPr>
        <w:t xml:space="preserve">Неклюдова.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 w:rsidRPr="0075086D">
        <w:rPr>
          <w:rFonts w:ascii="Times New Roman" w:hAnsi="Times New Roman"/>
          <w:sz w:val="28"/>
          <w:szCs w:val="28"/>
        </w:rPr>
        <w:t>, 2017. - 54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Т3(2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526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Смышляевский</w:t>
      </w:r>
      <w:proofErr w:type="spellEnd"/>
      <w:r w:rsidRPr="0075086D">
        <w:rPr>
          <w:rFonts w:ascii="Times New Roman" w:hAnsi="Times New Roman"/>
          <w:b/>
          <w:bCs/>
          <w:sz w:val="28"/>
          <w:szCs w:val="28"/>
        </w:rPr>
        <w:t xml:space="preserve"> сборник. Исследования</w:t>
      </w:r>
      <w:r w:rsidRPr="0075086D">
        <w:rPr>
          <w:rFonts w:ascii="Times New Roman" w:hAnsi="Times New Roman"/>
          <w:sz w:val="28"/>
          <w:szCs w:val="28"/>
        </w:rPr>
        <w:t xml:space="preserve"> и материалы по истории и культуре Перми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научное издание.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>. 8 / МУК ОМБ Центр</w:t>
      </w:r>
      <w:proofErr w:type="gramStart"/>
      <w:r w:rsidRPr="0075086D">
        <w:rPr>
          <w:rFonts w:ascii="Times New Roman" w:hAnsi="Times New Roman"/>
          <w:sz w:val="28"/>
          <w:szCs w:val="28"/>
        </w:rPr>
        <w:t>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86D">
        <w:rPr>
          <w:rFonts w:ascii="Times New Roman" w:hAnsi="Times New Roman"/>
          <w:sz w:val="28"/>
          <w:szCs w:val="28"/>
        </w:rPr>
        <w:t>г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ор. б-ка </w:t>
      </w:r>
      <w:r w:rsidRPr="0075086D">
        <w:rPr>
          <w:rFonts w:ascii="Times New Roman" w:hAnsi="Times New Roman"/>
          <w:sz w:val="28"/>
          <w:szCs w:val="28"/>
        </w:rPr>
        <w:lastRenderedPageBreak/>
        <w:t>им. А.С. Пушкина ; сост.-ред. Т. И. Быстрых. - Пермь</w:t>
      </w:r>
      <w:proofErr w:type="gramStart"/>
      <w:r w:rsidR="0069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479F">
        <w:rPr>
          <w:rFonts w:ascii="Times New Roman" w:hAnsi="Times New Roman"/>
          <w:sz w:val="28"/>
          <w:szCs w:val="28"/>
        </w:rPr>
        <w:t xml:space="preserve"> </w:t>
      </w:r>
      <w:r w:rsidR="0069479F">
        <w:rPr>
          <w:rFonts w:ascii="Times New Roman" w:hAnsi="Times New Roman" w:cs="Times New Roman"/>
          <w:sz w:val="28"/>
          <w:szCs w:val="28"/>
        </w:rPr>
        <w:t>[б. и.]</w:t>
      </w:r>
      <w:r w:rsidR="0069479F">
        <w:rPr>
          <w:rFonts w:ascii="Times New Roman" w:hAnsi="Times New Roman"/>
          <w:sz w:val="28"/>
          <w:szCs w:val="28"/>
        </w:rPr>
        <w:t>, 2018. - 192 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="0069479F">
        <w:rPr>
          <w:rFonts w:ascii="Times New Roman" w:hAnsi="Times New Roman"/>
          <w:sz w:val="28"/>
          <w:szCs w:val="28"/>
        </w:rPr>
        <w:t>«</w:t>
      </w:r>
      <w:proofErr w:type="spellStart"/>
      <w:r w:rsidRPr="0075086D">
        <w:rPr>
          <w:rFonts w:ascii="Times New Roman" w:hAnsi="Times New Roman"/>
          <w:sz w:val="28"/>
          <w:szCs w:val="28"/>
        </w:rPr>
        <w:t>Смышляевский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сборник</w:t>
      </w:r>
      <w:r w:rsidR="0069479F">
        <w:rPr>
          <w:rFonts w:ascii="Times New Roman" w:hAnsi="Times New Roman"/>
          <w:sz w:val="28"/>
          <w:szCs w:val="28"/>
        </w:rPr>
        <w:t>»</w:t>
      </w:r>
      <w:r w:rsidRPr="0075086D">
        <w:rPr>
          <w:rFonts w:ascii="Times New Roman" w:hAnsi="Times New Roman"/>
          <w:sz w:val="28"/>
          <w:szCs w:val="28"/>
        </w:rPr>
        <w:t xml:space="preserve"> издается Центральной городской библиотекой им. А. С. Пушкина города Перми с 2009 года. Эти краеведческие альманахи предназначены для публикаций материалов, возникающих в результате научно-краеведческих исследований в области истории и культуры Перми, главным образом, во второй половине </w:t>
      </w:r>
      <w:proofErr w:type="gramStart"/>
      <w:r w:rsidRPr="0075086D">
        <w:rPr>
          <w:rFonts w:ascii="Times New Roman" w:hAnsi="Times New Roman"/>
          <w:sz w:val="28"/>
          <w:szCs w:val="28"/>
        </w:rPr>
        <w:t>Х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IX века, в период активной общественной и просветительской деятельности Д. Д. </w:t>
      </w:r>
      <w:proofErr w:type="spellStart"/>
      <w:r w:rsidRPr="0075086D">
        <w:rPr>
          <w:rFonts w:ascii="Times New Roman" w:hAnsi="Times New Roman"/>
          <w:sz w:val="28"/>
          <w:szCs w:val="28"/>
        </w:rPr>
        <w:t>Смышляева</w:t>
      </w:r>
      <w:proofErr w:type="spellEnd"/>
      <w:r w:rsidRPr="0075086D">
        <w:rPr>
          <w:rFonts w:ascii="Times New Roman" w:hAnsi="Times New Roman"/>
          <w:sz w:val="28"/>
          <w:szCs w:val="28"/>
        </w:rPr>
        <w:t>. В сборнике публикуются статьи пермских ученых и краеведов по истории города, очерки, посвященные замечательным пермякам,</w:t>
      </w:r>
      <w:r>
        <w:rPr>
          <w:rFonts w:ascii="Times New Roman" w:hAnsi="Times New Roman"/>
          <w:sz w:val="28"/>
          <w:szCs w:val="28"/>
        </w:rPr>
        <w:t xml:space="preserve"> уникальные архивные документы.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Т3(2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608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Соль земли Камской</w:t>
      </w:r>
      <w:r w:rsidRPr="0075086D">
        <w:rPr>
          <w:rFonts w:ascii="Times New Roman" w:hAnsi="Times New Roman"/>
          <w:sz w:val="28"/>
          <w:szCs w:val="28"/>
        </w:rPr>
        <w:t xml:space="preserve"> / ред. В. Т. </w:t>
      </w:r>
      <w:proofErr w:type="spellStart"/>
      <w:r w:rsidRPr="0075086D">
        <w:rPr>
          <w:rFonts w:ascii="Times New Roman" w:hAnsi="Times New Roman"/>
          <w:sz w:val="28"/>
          <w:szCs w:val="28"/>
        </w:rPr>
        <w:t>Бердюгин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др.]. - Екатеринбург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86D">
        <w:rPr>
          <w:rFonts w:ascii="Times New Roman" w:hAnsi="Times New Roman"/>
          <w:sz w:val="28"/>
          <w:szCs w:val="28"/>
        </w:rPr>
        <w:t>СВ</w:t>
      </w:r>
      <w:proofErr w:type="gramEnd"/>
      <w:r w:rsidRPr="0075086D">
        <w:rPr>
          <w:rFonts w:ascii="Times New Roman" w:hAnsi="Times New Roman"/>
          <w:sz w:val="28"/>
          <w:szCs w:val="28"/>
        </w:rPr>
        <w:t>, [1996]. - 143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Т3(2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163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Шадрин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Б. Г.</w:t>
      </w:r>
      <w:r w:rsidRPr="0075086D">
        <w:rPr>
          <w:rFonts w:ascii="Times New Roman" w:hAnsi="Times New Roman"/>
          <w:sz w:val="28"/>
          <w:szCs w:val="28"/>
        </w:rPr>
        <w:t xml:space="preserve"> У истоков пермских гор</w:t>
      </w:r>
      <w:r w:rsidR="0069479F">
        <w:rPr>
          <w:rFonts w:ascii="Times New Roman" w:hAnsi="Times New Roman"/>
          <w:sz w:val="28"/>
          <w:szCs w:val="28"/>
        </w:rPr>
        <w:t>ных промыслов</w:t>
      </w:r>
      <w:proofErr w:type="gramStart"/>
      <w:r w:rsidR="00694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9479F">
        <w:rPr>
          <w:rFonts w:ascii="Times New Roman" w:hAnsi="Times New Roman"/>
          <w:sz w:val="28"/>
          <w:szCs w:val="28"/>
        </w:rPr>
        <w:t xml:space="preserve"> монография / Б. </w:t>
      </w:r>
      <w:r w:rsidRPr="0075086D">
        <w:rPr>
          <w:rFonts w:ascii="Times New Roman" w:hAnsi="Times New Roman"/>
          <w:sz w:val="28"/>
          <w:szCs w:val="28"/>
        </w:rPr>
        <w:t xml:space="preserve">Г. Шадрин ;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нац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исслед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ун-т.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 w:rsidR="0069479F">
        <w:rPr>
          <w:rFonts w:ascii="Times New Roman" w:hAnsi="Times New Roman"/>
          <w:sz w:val="28"/>
          <w:szCs w:val="28"/>
        </w:rPr>
        <w:t>, 2017. - 247 </w:t>
      </w:r>
      <w:r w:rsidRPr="0075086D">
        <w:rPr>
          <w:rFonts w:ascii="Times New Roman" w:hAnsi="Times New Roman"/>
          <w:sz w:val="28"/>
          <w:szCs w:val="28"/>
        </w:rPr>
        <w:t>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В работе освещены биографии </w:t>
      </w:r>
      <w:proofErr w:type="gramStart"/>
      <w:r w:rsidRPr="0075086D">
        <w:rPr>
          <w:rFonts w:ascii="Times New Roman" w:hAnsi="Times New Roman"/>
          <w:sz w:val="28"/>
          <w:szCs w:val="28"/>
        </w:rPr>
        <w:t>потомков рода барона Александра Григорьевича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Строганова - князей Шаховских, графов Шуваловых и князей Голицыных, которые в XVIII, XIX и начале XX в. в Пермской губернии владели Юго-Камским, </w:t>
      </w:r>
      <w:proofErr w:type="spellStart"/>
      <w:r w:rsidRPr="0075086D">
        <w:rPr>
          <w:rFonts w:ascii="Times New Roman" w:hAnsi="Times New Roman"/>
          <w:sz w:val="28"/>
          <w:szCs w:val="28"/>
        </w:rPr>
        <w:t>Кусье-Александровским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86D">
        <w:rPr>
          <w:rFonts w:ascii="Times New Roman" w:hAnsi="Times New Roman"/>
          <w:sz w:val="28"/>
          <w:szCs w:val="28"/>
        </w:rPr>
        <w:t>Бисерским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86D">
        <w:rPr>
          <w:rFonts w:ascii="Times New Roman" w:hAnsi="Times New Roman"/>
          <w:sz w:val="28"/>
          <w:szCs w:val="28"/>
        </w:rPr>
        <w:t>Теплогорским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86D">
        <w:rPr>
          <w:rFonts w:ascii="Times New Roman" w:hAnsi="Times New Roman"/>
          <w:sz w:val="28"/>
          <w:szCs w:val="28"/>
        </w:rPr>
        <w:t>Лысьвенским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86D">
        <w:rPr>
          <w:rFonts w:ascii="Times New Roman" w:hAnsi="Times New Roman"/>
          <w:sz w:val="28"/>
          <w:szCs w:val="28"/>
        </w:rPr>
        <w:t>Нытвенским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86D">
        <w:rPr>
          <w:rFonts w:ascii="Times New Roman" w:hAnsi="Times New Roman"/>
          <w:sz w:val="28"/>
          <w:szCs w:val="28"/>
        </w:rPr>
        <w:t>Архангело-Пашийским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086D">
        <w:rPr>
          <w:rFonts w:ascii="Times New Roman" w:hAnsi="Times New Roman"/>
          <w:sz w:val="28"/>
          <w:szCs w:val="28"/>
        </w:rPr>
        <w:t>Чусовским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заводами. Приведены краткие описания некоторых железных рудников, даны сведения о деятельности владельцев золотых, платиновых и алмазных пр</w:t>
      </w:r>
      <w:r>
        <w:rPr>
          <w:rFonts w:ascii="Times New Roman" w:hAnsi="Times New Roman"/>
          <w:sz w:val="28"/>
          <w:szCs w:val="28"/>
        </w:rPr>
        <w:t xml:space="preserve">иисков </w:t>
      </w:r>
      <w:proofErr w:type="spellStart"/>
      <w:r>
        <w:rPr>
          <w:rFonts w:ascii="Times New Roman" w:hAnsi="Times New Roman"/>
          <w:sz w:val="28"/>
          <w:szCs w:val="28"/>
        </w:rPr>
        <w:t>Бисерской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дачи.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b/>
          <w:bCs/>
          <w:sz w:val="28"/>
          <w:szCs w:val="28"/>
        </w:rPr>
        <w:t>Т3(2)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642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Ширинкин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П. С.</w:t>
      </w:r>
      <w:r w:rsidRPr="0075086D">
        <w:rPr>
          <w:rFonts w:ascii="Times New Roman" w:hAnsi="Times New Roman"/>
          <w:sz w:val="28"/>
          <w:szCs w:val="28"/>
        </w:rPr>
        <w:t xml:space="preserve"> Туристское </w:t>
      </w:r>
      <w:proofErr w:type="spellStart"/>
      <w:r w:rsidRPr="0075086D">
        <w:rPr>
          <w:rFonts w:ascii="Times New Roman" w:hAnsi="Times New Roman"/>
          <w:sz w:val="28"/>
          <w:szCs w:val="28"/>
        </w:rPr>
        <w:t>легендирование</w:t>
      </w:r>
      <w:proofErr w:type="spellEnd"/>
      <w:r w:rsidRPr="0075086D">
        <w:rPr>
          <w:rFonts w:ascii="Times New Roman" w:hAnsi="Times New Roman"/>
          <w:sz w:val="28"/>
          <w:szCs w:val="28"/>
        </w:rPr>
        <w:t>: региональные аспекты (Пермский край)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пособие / П. С. </w:t>
      </w:r>
      <w:proofErr w:type="spellStart"/>
      <w:r w:rsidRPr="0075086D">
        <w:rPr>
          <w:rFonts w:ascii="Times New Roman" w:hAnsi="Times New Roman"/>
          <w:sz w:val="28"/>
          <w:szCs w:val="28"/>
        </w:rPr>
        <w:t>Ширинкин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ПГАИК.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 w:rsidR="006947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 w:rsidRPr="0075086D">
        <w:rPr>
          <w:rFonts w:ascii="Times New Roman" w:hAnsi="Times New Roman"/>
          <w:sz w:val="28"/>
          <w:szCs w:val="28"/>
        </w:rPr>
        <w:t>, 2014. - 259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666037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37">
        <w:rPr>
          <w:rFonts w:ascii="Times New Roman" w:hAnsi="Times New Roman"/>
          <w:b/>
          <w:sz w:val="28"/>
          <w:szCs w:val="28"/>
        </w:rPr>
        <w:t>Право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Х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 756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Гражданский кодекс Российской</w:t>
      </w:r>
      <w:r w:rsidRPr="0075086D">
        <w:rPr>
          <w:rFonts w:ascii="Times New Roman" w:hAnsi="Times New Roman"/>
          <w:sz w:val="28"/>
          <w:szCs w:val="28"/>
        </w:rPr>
        <w:t xml:space="preserve"> Федерации. Части первая, вторая, третья и четвертая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текст с изменениями и дополнениями на 20 мая 2018 года.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ЭКСМО, 2018. - 574 с. - (Законы и кодексы)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всего:7 -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учаб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(2), </w:t>
      </w:r>
      <w:proofErr w:type="spellStart"/>
      <w:r w:rsidRPr="0075086D">
        <w:rPr>
          <w:rFonts w:ascii="Times New Roman" w:hAnsi="Times New Roman"/>
          <w:sz w:val="28"/>
          <w:szCs w:val="28"/>
        </w:rPr>
        <w:t>золг</w:t>
      </w:r>
      <w:proofErr w:type="spellEnd"/>
      <w:r w:rsidRPr="0075086D">
        <w:rPr>
          <w:rFonts w:ascii="Times New Roman" w:hAnsi="Times New Roman"/>
          <w:sz w:val="28"/>
          <w:szCs w:val="28"/>
        </w:rPr>
        <w:t>(4)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Х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 867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Гройсберг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И.</w:t>
      </w:r>
      <w:r w:rsidRPr="0075086D">
        <w:rPr>
          <w:rFonts w:ascii="Times New Roman" w:hAnsi="Times New Roman"/>
          <w:sz w:val="28"/>
          <w:szCs w:val="28"/>
        </w:rPr>
        <w:t xml:space="preserve"> Несостоятельность (банкротство) юридических лиц в Российской Федерации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учебное пособи</w:t>
      </w:r>
      <w:r w:rsidR="0069479F">
        <w:rPr>
          <w:rFonts w:ascii="Times New Roman" w:hAnsi="Times New Roman"/>
          <w:sz w:val="28"/>
          <w:szCs w:val="28"/>
        </w:rPr>
        <w:t xml:space="preserve">е / А. И. </w:t>
      </w:r>
      <w:proofErr w:type="spellStart"/>
      <w:r w:rsidR="0069479F">
        <w:rPr>
          <w:rFonts w:ascii="Times New Roman" w:hAnsi="Times New Roman"/>
          <w:sz w:val="28"/>
          <w:szCs w:val="28"/>
        </w:rPr>
        <w:t>Гройсберг</w:t>
      </w:r>
      <w:proofErr w:type="spellEnd"/>
      <w:r w:rsidR="0069479F">
        <w:rPr>
          <w:rFonts w:ascii="Times New Roman" w:hAnsi="Times New Roman"/>
          <w:sz w:val="28"/>
          <w:szCs w:val="28"/>
        </w:rPr>
        <w:t>, К. С. </w:t>
      </w:r>
      <w:r w:rsidRPr="0075086D">
        <w:rPr>
          <w:rFonts w:ascii="Times New Roman" w:hAnsi="Times New Roman"/>
          <w:sz w:val="28"/>
          <w:szCs w:val="28"/>
        </w:rPr>
        <w:t xml:space="preserve">Кондратьева, К. В. </w:t>
      </w:r>
      <w:proofErr w:type="spellStart"/>
      <w:r w:rsidRPr="0075086D">
        <w:rPr>
          <w:rFonts w:ascii="Times New Roman" w:hAnsi="Times New Roman"/>
          <w:sz w:val="28"/>
          <w:szCs w:val="28"/>
        </w:rPr>
        <w:t>Патырбаева</w:t>
      </w:r>
      <w:proofErr w:type="spellEnd"/>
      <w:r w:rsidRPr="0075086D">
        <w:rPr>
          <w:rFonts w:ascii="Times New Roman" w:hAnsi="Times New Roman"/>
          <w:sz w:val="28"/>
          <w:szCs w:val="28"/>
        </w:rPr>
        <w:t>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510817" w:rsidRPr="0075086D">
        <w:rPr>
          <w:rFonts w:ascii="Times New Roman" w:hAnsi="Times New Roman"/>
          <w:sz w:val="28"/>
          <w:szCs w:val="28"/>
        </w:rPr>
        <w:t xml:space="preserve">Изд-во </w:t>
      </w:r>
      <w:r w:rsidRPr="0075086D">
        <w:rPr>
          <w:rFonts w:ascii="Times New Roman" w:hAnsi="Times New Roman"/>
          <w:sz w:val="28"/>
          <w:szCs w:val="28"/>
        </w:rPr>
        <w:t xml:space="preserve">НИУ ВШЭ, 2017. - 195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Х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З-402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Защита прав потребителей</w:t>
      </w:r>
      <w:r w:rsidRPr="0075086D">
        <w:rPr>
          <w:rFonts w:ascii="Times New Roman" w:hAnsi="Times New Roman"/>
          <w:sz w:val="28"/>
          <w:szCs w:val="28"/>
        </w:rPr>
        <w:t xml:space="preserve"> с образцами заявлений на 2018 год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текст с изменениями и дополнениями на 2018 год.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ЭКСМО, 2018. - 61 с. - (Законы и кодексы)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Х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Т 178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Таможенный кодекс Таможенного</w:t>
      </w:r>
      <w:r w:rsidRPr="0075086D">
        <w:rPr>
          <w:rFonts w:ascii="Times New Roman" w:hAnsi="Times New Roman"/>
          <w:sz w:val="28"/>
          <w:szCs w:val="28"/>
        </w:rPr>
        <w:t xml:space="preserve"> союза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текст с изменениями и дополнениями на 2018 год.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Эксмо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- 190 с. - (Законы и кодексы)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Х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 322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Федеральный закон Российской</w:t>
      </w:r>
      <w:r w:rsidR="0069479F">
        <w:rPr>
          <w:rFonts w:ascii="Times New Roman" w:hAnsi="Times New Roman"/>
          <w:sz w:val="28"/>
          <w:szCs w:val="28"/>
        </w:rPr>
        <w:t xml:space="preserve"> Федерации «</w:t>
      </w:r>
      <w:r w:rsidRPr="0075086D">
        <w:rPr>
          <w:rFonts w:ascii="Times New Roman" w:hAnsi="Times New Roman"/>
          <w:sz w:val="28"/>
          <w:szCs w:val="28"/>
        </w:rPr>
        <w:t>О защите прав потребителей</w:t>
      </w:r>
      <w:r w:rsidR="0069479F">
        <w:rPr>
          <w:rFonts w:ascii="Times New Roman" w:hAnsi="Times New Roman"/>
          <w:sz w:val="28"/>
          <w:szCs w:val="28"/>
        </w:rPr>
        <w:t>»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текст с последними изменениями и дополнениями на 2018 год.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Эксмо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- 47 с. - (Актуальное законодательство)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666037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37">
        <w:rPr>
          <w:rFonts w:ascii="Times New Roman" w:hAnsi="Times New Roman"/>
          <w:b/>
          <w:sz w:val="28"/>
          <w:szCs w:val="28"/>
        </w:rPr>
        <w:t>Статистика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С603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Т 355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75086D">
        <w:rPr>
          <w:rFonts w:ascii="Times New Roman" w:hAnsi="Times New Roman"/>
          <w:sz w:val="28"/>
          <w:szCs w:val="28"/>
        </w:rPr>
        <w:t>Статистический ежегодник Пермского края. 2018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статистически</w:t>
      </w:r>
      <w:r w:rsidR="0069479F">
        <w:rPr>
          <w:rFonts w:ascii="Times New Roman" w:hAnsi="Times New Roman"/>
          <w:sz w:val="28"/>
          <w:szCs w:val="28"/>
        </w:rPr>
        <w:t xml:space="preserve">й сборник / </w:t>
      </w:r>
      <w:proofErr w:type="spellStart"/>
      <w:r w:rsidR="0069479F">
        <w:rPr>
          <w:rFonts w:ascii="Times New Roman" w:hAnsi="Times New Roman"/>
          <w:sz w:val="28"/>
          <w:szCs w:val="28"/>
        </w:rPr>
        <w:t>Пермьстат</w:t>
      </w:r>
      <w:proofErr w:type="spellEnd"/>
      <w:r w:rsidR="0069479F">
        <w:rPr>
          <w:rFonts w:ascii="Times New Roman" w:hAnsi="Times New Roman"/>
          <w:sz w:val="28"/>
          <w:szCs w:val="28"/>
        </w:rPr>
        <w:t xml:space="preserve"> ; ред. </w:t>
      </w:r>
      <w:r w:rsidR="0069479F">
        <w:rPr>
          <w:rFonts w:ascii="Times New Roman" w:hAnsi="Times New Roman"/>
          <w:sz w:val="28"/>
          <w:szCs w:val="28"/>
        </w:rPr>
        <w:lastRenderedPageBreak/>
        <w:t>В. А. </w:t>
      </w:r>
      <w:proofErr w:type="spellStart"/>
      <w:r w:rsidRPr="0075086D">
        <w:rPr>
          <w:rFonts w:ascii="Times New Roman" w:hAnsi="Times New Roman"/>
          <w:sz w:val="28"/>
          <w:szCs w:val="28"/>
        </w:rPr>
        <w:t>Белянин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2018. - 373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666037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037">
        <w:rPr>
          <w:rFonts w:ascii="Times New Roman" w:hAnsi="Times New Roman"/>
          <w:b/>
          <w:sz w:val="28"/>
          <w:szCs w:val="28"/>
        </w:rPr>
        <w:t>Этнография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Т5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 126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На путях из</w:t>
      </w:r>
      <w:r w:rsidRPr="0075086D">
        <w:rPr>
          <w:rFonts w:ascii="Times New Roman" w:hAnsi="Times New Roman"/>
          <w:sz w:val="28"/>
          <w:szCs w:val="28"/>
        </w:rPr>
        <w:t xml:space="preserve"> Земли Пермской в Сибирь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очерки этнографии </w:t>
      </w:r>
      <w:proofErr w:type="spellStart"/>
      <w:r w:rsidRPr="0075086D">
        <w:rPr>
          <w:rFonts w:ascii="Times New Roman" w:hAnsi="Times New Roman"/>
          <w:sz w:val="28"/>
          <w:szCs w:val="28"/>
        </w:rPr>
        <w:t>северноуральского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крестьянства XVII-XX </w:t>
      </w:r>
      <w:r w:rsidR="0069479F">
        <w:rPr>
          <w:rFonts w:ascii="Times New Roman" w:hAnsi="Times New Roman"/>
          <w:sz w:val="28"/>
          <w:szCs w:val="28"/>
        </w:rPr>
        <w:t>вв. / В. А. Александров [и др.] </w:t>
      </w:r>
      <w:r w:rsidRPr="0075086D">
        <w:rPr>
          <w:rFonts w:ascii="Times New Roman" w:hAnsi="Times New Roman"/>
          <w:sz w:val="28"/>
          <w:szCs w:val="28"/>
        </w:rPr>
        <w:t>; ред. В. А. Александров. -</w:t>
      </w:r>
      <w:r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1989. - 350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Культура. Наука. </w:t>
      </w:r>
      <w:r w:rsidRPr="0075086D">
        <w:rPr>
          <w:rFonts w:ascii="Times New Roman" w:hAnsi="Times New Roman"/>
          <w:b/>
          <w:bCs/>
          <w:sz w:val="28"/>
          <w:szCs w:val="28"/>
          <w:u w:val="single"/>
        </w:rPr>
        <w:t>Образование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BE761E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1E">
        <w:rPr>
          <w:rFonts w:ascii="Times New Roman" w:hAnsi="Times New Roman"/>
          <w:b/>
          <w:sz w:val="28"/>
          <w:szCs w:val="28"/>
        </w:rPr>
        <w:t>Культура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1.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906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Культура в информационно-инновационном</w:t>
      </w:r>
      <w:r w:rsidRPr="0075086D">
        <w:rPr>
          <w:rFonts w:ascii="Times New Roman" w:hAnsi="Times New Roman"/>
          <w:sz w:val="28"/>
          <w:szCs w:val="28"/>
        </w:rPr>
        <w:t xml:space="preserve"> обществе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монография /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нац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исслед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политехн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ун-т ; ред. В. Н. </w:t>
      </w:r>
      <w:proofErr w:type="spellStart"/>
      <w:r w:rsidRPr="0075086D">
        <w:rPr>
          <w:rFonts w:ascii="Times New Roman" w:hAnsi="Times New Roman"/>
          <w:sz w:val="28"/>
          <w:szCs w:val="28"/>
        </w:rPr>
        <w:t>Стегний</w:t>
      </w:r>
      <w:proofErr w:type="spellEnd"/>
      <w:r w:rsidRPr="0075086D">
        <w:rPr>
          <w:rFonts w:ascii="Times New Roman" w:hAnsi="Times New Roman"/>
          <w:sz w:val="28"/>
          <w:szCs w:val="28"/>
        </w:rPr>
        <w:t>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Изд-во ПНИПУ, 2017. - 496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Рассматриваются философско-социологические интерпретации культуры, разные научные школы, взгляды на культуру О. А. </w:t>
      </w:r>
      <w:proofErr w:type="spellStart"/>
      <w:r w:rsidRPr="0075086D">
        <w:rPr>
          <w:rFonts w:ascii="Times New Roman" w:hAnsi="Times New Roman"/>
          <w:sz w:val="28"/>
          <w:szCs w:val="28"/>
        </w:rPr>
        <w:t>Баллера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Ю. Р. Вишневского, С. Ю. Вишневского, В. Е. Давидовича, Н. С. Злобина, Л. Н. Когана, М. С. Кагана, Э. С. Маркаряна, В. М. </w:t>
      </w:r>
      <w:proofErr w:type="spellStart"/>
      <w:r w:rsidRPr="0075086D">
        <w:rPr>
          <w:rFonts w:ascii="Times New Roman" w:hAnsi="Times New Roman"/>
          <w:sz w:val="28"/>
          <w:szCs w:val="28"/>
        </w:rPr>
        <w:t>Межуева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З. И. </w:t>
      </w:r>
      <w:proofErr w:type="spellStart"/>
      <w:r w:rsidRPr="0075086D">
        <w:rPr>
          <w:rFonts w:ascii="Times New Roman" w:hAnsi="Times New Roman"/>
          <w:sz w:val="28"/>
          <w:szCs w:val="28"/>
        </w:rPr>
        <w:t>Файнбурга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В. Т. </w:t>
      </w:r>
      <w:proofErr w:type="spellStart"/>
      <w:r w:rsidRPr="0075086D">
        <w:rPr>
          <w:rFonts w:ascii="Times New Roman" w:hAnsi="Times New Roman"/>
          <w:sz w:val="28"/>
          <w:szCs w:val="28"/>
        </w:rPr>
        <w:t>Шапко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 др. Анализируются место и роль культуры в процессе становления </w:t>
      </w:r>
      <w:proofErr w:type="spellStart"/>
      <w:r w:rsidRPr="0075086D">
        <w:rPr>
          <w:rFonts w:ascii="Times New Roman" w:hAnsi="Times New Roman"/>
          <w:sz w:val="28"/>
          <w:szCs w:val="28"/>
        </w:rPr>
        <w:t>инновационно-информационного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общества, ее гносеологические и социальные предпосылки</w:t>
      </w:r>
      <w:proofErr w:type="gramEnd"/>
      <w:r w:rsidRPr="0075086D">
        <w:rPr>
          <w:rFonts w:ascii="Times New Roman" w:hAnsi="Times New Roman"/>
          <w:sz w:val="28"/>
          <w:szCs w:val="28"/>
        </w:rPr>
        <w:t>, новые явления и противоречия. Выделяется взаимодействие культуры и управления, а также культуры и ценностей. На эмпирическом уровне характеризуются новые явления в культурно-бытовых отношениях студентов, проживающих в общежитии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2.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Э 455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4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Электронный век культуры</w:t>
      </w:r>
      <w:r w:rsidRPr="0075086D">
        <w:rPr>
          <w:rFonts w:ascii="Times New Roman" w:hAnsi="Times New Roman"/>
          <w:sz w:val="28"/>
          <w:szCs w:val="28"/>
        </w:rPr>
        <w:t xml:space="preserve"> : сборник </w:t>
      </w:r>
      <w:r w:rsidR="006D2292">
        <w:rPr>
          <w:rFonts w:ascii="Times New Roman" w:hAnsi="Times New Roman"/>
          <w:sz w:val="28"/>
          <w:szCs w:val="28"/>
        </w:rPr>
        <w:t xml:space="preserve">тезисов докладов XVI Ежегодной </w:t>
      </w:r>
      <w:r w:rsidRPr="0075086D">
        <w:rPr>
          <w:rFonts w:ascii="Times New Roman" w:hAnsi="Times New Roman"/>
          <w:sz w:val="28"/>
          <w:szCs w:val="28"/>
        </w:rPr>
        <w:t>международной научно-практической конференци</w:t>
      </w:r>
      <w:r w:rsidR="0069479F">
        <w:rPr>
          <w:rFonts w:ascii="Times New Roman" w:hAnsi="Times New Roman"/>
          <w:sz w:val="28"/>
          <w:szCs w:val="28"/>
        </w:rPr>
        <w:t>и (18-22 сентября 2017 ; Пермь</w:t>
      </w:r>
      <w:r w:rsidRPr="0075086D">
        <w:rPr>
          <w:rFonts w:ascii="Times New Roman" w:hAnsi="Times New Roman"/>
          <w:sz w:val="28"/>
          <w:szCs w:val="28"/>
        </w:rPr>
        <w:t>) / Рос</w:t>
      </w:r>
      <w:proofErr w:type="gramStart"/>
      <w:r w:rsidRPr="0075086D">
        <w:rPr>
          <w:rFonts w:ascii="Times New Roman" w:hAnsi="Times New Roman"/>
          <w:sz w:val="28"/>
          <w:szCs w:val="28"/>
        </w:rPr>
        <w:t>.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5086D">
        <w:rPr>
          <w:rFonts w:ascii="Times New Roman" w:hAnsi="Times New Roman"/>
          <w:sz w:val="28"/>
          <w:szCs w:val="28"/>
        </w:rPr>
        <w:t>г</w:t>
      </w:r>
      <w:proofErr w:type="gramEnd"/>
      <w:r w:rsidRPr="0075086D">
        <w:rPr>
          <w:rFonts w:ascii="Times New Roman" w:hAnsi="Times New Roman"/>
          <w:sz w:val="28"/>
          <w:szCs w:val="28"/>
        </w:rPr>
        <w:t>ос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б-ка,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086D">
        <w:rPr>
          <w:rFonts w:ascii="Times New Roman" w:hAnsi="Times New Roman"/>
          <w:sz w:val="28"/>
          <w:szCs w:val="28"/>
        </w:rPr>
        <w:t>гос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краев. </w:t>
      </w:r>
      <w:proofErr w:type="spellStart"/>
      <w:r w:rsidRPr="0075086D">
        <w:rPr>
          <w:rFonts w:ascii="Times New Roman" w:hAnsi="Times New Roman"/>
          <w:sz w:val="28"/>
          <w:szCs w:val="28"/>
        </w:rPr>
        <w:t>универс</w:t>
      </w:r>
      <w:proofErr w:type="spellEnd"/>
      <w:r w:rsidRPr="0075086D">
        <w:rPr>
          <w:rFonts w:ascii="Times New Roman" w:hAnsi="Times New Roman"/>
          <w:sz w:val="28"/>
          <w:szCs w:val="28"/>
        </w:rPr>
        <w:t>. б-ка им. А. М. Горького ; с</w:t>
      </w:r>
      <w:r w:rsidR="006D2292">
        <w:rPr>
          <w:rFonts w:ascii="Times New Roman" w:hAnsi="Times New Roman"/>
          <w:sz w:val="28"/>
          <w:szCs w:val="28"/>
        </w:rPr>
        <w:t xml:space="preserve">ост. </w:t>
      </w:r>
      <w:r w:rsidRPr="0075086D">
        <w:rPr>
          <w:rFonts w:ascii="Times New Roman" w:hAnsi="Times New Roman"/>
          <w:sz w:val="28"/>
          <w:szCs w:val="28"/>
        </w:rPr>
        <w:t>Н. В. Авдеева. - Москва</w:t>
      </w:r>
      <w:proofErr w:type="gramStart"/>
      <w:r w:rsidR="002D34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D3416">
        <w:rPr>
          <w:rFonts w:ascii="Times New Roman" w:hAnsi="Times New Roman"/>
          <w:sz w:val="28"/>
          <w:szCs w:val="28"/>
        </w:rPr>
        <w:t xml:space="preserve"> </w:t>
      </w:r>
      <w:r w:rsidR="00510817" w:rsidRPr="00EE6168">
        <w:rPr>
          <w:rFonts w:ascii="Times New Roman" w:hAnsi="Times New Roman"/>
          <w:sz w:val="28"/>
          <w:szCs w:val="28"/>
        </w:rPr>
        <w:t>[</w:t>
      </w:r>
      <w:r w:rsidR="00510817">
        <w:rPr>
          <w:rFonts w:ascii="Times New Roman" w:hAnsi="Times New Roman"/>
          <w:sz w:val="28"/>
          <w:szCs w:val="28"/>
        </w:rPr>
        <w:t>б. и.</w:t>
      </w:r>
      <w:r w:rsidR="00510817" w:rsidRPr="00EE6168">
        <w:rPr>
          <w:rFonts w:ascii="Times New Roman" w:hAnsi="Times New Roman"/>
          <w:sz w:val="28"/>
          <w:szCs w:val="28"/>
        </w:rPr>
        <w:t>]</w:t>
      </w:r>
      <w:r w:rsidRPr="0075086D">
        <w:rPr>
          <w:rFonts w:ascii="Times New Roman" w:hAnsi="Times New Roman"/>
          <w:sz w:val="28"/>
          <w:szCs w:val="28"/>
        </w:rPr>
        <w:t>, 2017. - 73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Рассматривается ряд вопросов: комплектование библиотек; </w:t>
      </w:r>
      <w:r w:rsidRPr="0075086D">
        <w:rPr>
          <w:rFonts w:ascii="Times New Roman" w:hAnsi="Times New Roman"/>
          <w:sz w:val="28"/>
          <w:szCs w:val="28"/>
        </w:rPr>
        <w:lastRenderedPageBreak/>
        <w:t>сохранение культурного наследия и предоставление к нему широкого доступа; развитие Национальной электронной библиотеки; электронные ресурсы для науки, образования и культуры; соблюдение авторского права; комплексная автоматизация библиотек.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067D39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D39">
        <w:rPr>
          <w:rFonts w:ascii="Times New Roman" w:hAnsi="Times New Roman"/>
          <w:b/>
          <w:sz w:val="28"/>
          <w:szCs w:val="28"/>
        </w:rPr>
        <w:t>Наука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3.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 346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Научно-технический потенциал Пермского</w:t>
      </w:r>
      <w:r w:rsidRPr="0075086D">
        <w:rPr>
          <w:rFonts w:ascii="Times New Roman" w:hAnsi="Times New Roman"/>
          <w:sz w:val="28"/>
          <w:szCs w:val="28"/>
        </w:rPr>
        <w:t xml:space="preserve"> края. Год 2008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6D2292">
        <w:rPr>
          <w:rFonts w:ascii="Times New Roman" w:hAnsi="Times New Roman"/>
          <w:sz w:val="28"/>
          <w:szCs w:val="28"/>
        </w:rPr>
        <w:t>:</w:t>
      </w:r>
      <w:proofErr w:type="gramEnd"/>
      <w:r w:rsidR="006D2292">
        <w:rPr>
          <w:rFonts w:ascii="Times New Roman" w:hAnsi="Times New Roman"/>
          <w:sz w:val="28"/>
          <w:szCs w:val="28"/>
        </w:rPr>
        <w:t xml:space="preserve"> научно-информационный сборник.</w:t>
      </w:r>
      <w:r>
        <w:rPr>
          <w:rFonts w:ascii="Times New Roman" w:hAnsi="Times New Roman"/>
          <w:sz w:val="28"/>
          <w:szCs w:val="28"/>
        </w:rPr>
        <w:t xml:space="preserve"> Кн. 1</w:t>
      </w:r>
      <w:r w:rsidR="006D2292"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75086D">
        <w:rPr>
          <w:rFonts w:ascii="Times New Roman" w:hAnsi="Times New Roman"/>
          <w:sz w:val="28"/>
          <w:szCs w:val="28"/>
        </w:rPr>
        <w:t>М-во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промышленности, инноваций и науки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</w:t>
      </w:r>
      <w:proofErr w:type="spellEnd"/>
      <w:r w:rsidRPr="0075086D">
        <w:rPr>
          <w:rFonts w:ascii="Times New Roman" w:hAnsi="Times New Roman"/>
          <w:sz w:val="28"/>
          <w:szCs w:val="28"/>
        </w:rPr>
        <w:t>.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>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ред. М. А. Аверкиев [и др.]. </w:t>
      </w:r>
      <w:r>
        <w:rPr>
          <w:rFonts w:ascii="Times New Roman" w:hAnsi="Times New Roman"/>
          <w:sz w:val="28"/>
          <w:szCs w:val="28"/>
        </w:rPr>
        <w:t>–</w:t>
      </w:r>
      <w:r w:rsidRPr="0075086D">
        <w:rPr>
          <w:rFonts w:ascii="Times New Roman" w:hAnsi="Times New Roman"/>
          <w:sz w:val="28"/>
          <w:szCs w:val="28"/>
        </w:rPr>
        <w:t xml:space="preserve">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2008. – 217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067D39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D39">
        <w:rPr>
          <w:rFonts w:ascii="Times New Roman" w:hAnsi="Times New Roman"/>
          <w:b/>
          <w:sz w:val="28"/>
          <w:szCs w:val="28"/>
        </w:rPr>
        <w:t>Образование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4.    </w:t>
      </w:r>
      <w:r w:rsidRPr="0075086D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Т 355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Территориальный орган Федеральной службы государственной статистики по Пермскому краю (Пермь). </w:t>
      </w:r>
      <w:r w:rsidRPr="0075086D">
        <w:rPr>
          <w:rFonts w:ascii="Times New Roman" w:hAnsi="Times New Roman"/>
          <w:sz w:val="28"/>
          <w:szCs w:val="28"/>
        </w:rPr>
        <w:t xml:space="preserve"> Профессиональное образование в Пермском крае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статистический сборник / </w:t>
      </w:r>
      <w:proofErr w:type="spellStart"/>
      <w:r w:rsidRPr="0075086D">
        <w:rPr>
          <w:rFonts w:ascii="Times New Roman" w:hAnsi="Times New Roman"/>
          <w:sz w:val="28"/>
          <w:szCs w:val="28"/>
        </w:rPr>
        <w:t>Пермьстат</w:t>
      </w:r>
      <w:proofErr w:type="spellEnd"/>
      <w:r w:rsidRPr="0075086D">
        <w:rPr>
          <w:rFonts w:ascii="Times New Roman" w:hAnsi="Times New Roman"/>
          <w:sz w:val="28"/>
          <w:szCs w:val="28"/>
        </w:rPr>
        <w:t>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616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б. и.</w:t>
      </w:r>
      <w:r w:rsidRPr="00EE61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086D">
        <w:rPr>
          <w:rFonts w:ascii="Times New Roman" w:hAnsi="Times New Roman"/>
          <w:sz w:val="28"/>
          <w:szCs w:val="28"/>
        </w:rPr>
        <w:t>2018. - 50 с. - (Статистика образования)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5.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 927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Выпускники Пермского государственного</w:t>
      </w:r>
      <w:r w:rsidRPr="0075086D">
        <w:rPr>
          <w:rFonts w:ascii="Times New Roman" w:hAnsi="Times New Roman"/>
          <w:sz w:val="28"/>
          <w:szCs w:val="28"/>
        </w:rPr>
        <w:t xml:space="preserve"> аграрно-технологического университета имени академика Д. Н. Прянишникова / Пермский ГАТУ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сост. </w:t>
      </w:r>
      <w:r w:rsidR="002D3416">
        <w:rPr>
          <w:rFonts w:ascii="Times New Roman" w:hAnsi="Times New Roman"/>
          <w:sz w:val="28"/>
          <w:szCs w:val="28"/>
        </w:rPr>
        <w:t xml:space="preserve">: </w:t>
      </w:r>
      <w:r w:rsidRPr="0075086D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75086D">
        <w:rPr>
          <w:rFonts w:ascii="Times New Roman" w:hAnsi="Times New Roman"/>
          <w:sz w:val="28"/>
          <w:szCs w:val="28"/>
        </w:rPr>
        <w:t>Гриценко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 ; </w:t>
      </w:r>
      <w:proofErr w:type="spellStart"/>
      <w:r w:rsidRPr="0075086D">
        <w:rPr>
          <w:rFonts w:ascii="Times New Roman" w:hAnsi="Times New Roman"/>
          <w:sz w:val="28"/>
          <w:szCs w:val="28"/>
        </w:rPr>
        <w:t>редкол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 w:rsidR="002D3416">
        <w:rPr>
          <w:rFonts w:ascii="Times New Roman" w:hAnsi="Times New Roman"/>
          <w:sz w:val="28"/>
          <w:szCs w:val="28"/>
        </w:rPr>
        <w:t xml:space="preserve">: </w:t>
      </w:r>
      <w:r w:rsidRPr="0075086D">
        <w:rPr>
          <w:rFonts w:ascii="Times New Roman" w:hAnsi="Times New Roman"/>
          <w:sz w:val="28"/>
          <w:szCs w:val="28"/>
        </w:rPr>
        <w:t>Ю. Н. Зубарев [и др.].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- 271 с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В книге представлены биографии людей, которые в разное время закончили вуз: институт, академию, университет. Многие из них работают на сельскохозяйственном производстве, многие стали учеными и преподавателями, а часть из них работают или работали в разных структурах власти.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6.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Ж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135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Жаворонкова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Г. И.</w:t>
      </w:r>
      <w:r w:rsidRPr="0075086D">
        <w:rPr>
          <w:rFonts w:ascii="Times New Roman" w:hAnsi="Times New Roman"/>
          <w:sz w:val="28"/>
          <w:szCs w:val="28"/>
        </w:rPr>
        <w:t xml:space="preserve"> Становление и развитие высшего агрономического образования на Урале (1918-1930 гг.) / Г. И. Жаворонкова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рец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 w:rsidRPr="0075086D">
        <w:rPr>
          <w:rFonts w:ascii="Times New Roman" w:hAnsi="Times New Roman"/>
          <w:sz w:val="28"/>
          <w:szCs w:val="28"/>
        </w:rPr>
        <w:lastRenderedPageBreak/>
        <w:t>С.</w:t>
      </w:r>
      <w:r w:rsidR="002D3416">
        <w:rPr>
          <w:rFonts w:ascii="Times New Roman" w:hAnsi="Times New Roman"/>
          <w:sz w:val="28"/>
          <w:szCs w:val="28"/>
        </w:rPr>
        <w:t> Л. </w:t>
      </w:r>
      <w:r w:rsidRPr="0075086D">
        <w:rPr>
          <w:rFonts w:ascii="Times New Roman" w:hAnsi="Times New Roman"/>
          <w:sz w:val="28"/>
          <w:szCs w:val="28"/>
        </w:rPr>
        <w:t>Елисеев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Пермский ГАТУ. - Пе</w:t>
      </w:r>
      <w:r>
        <w:rPr>
          <w:rFonts w:ascii="Times New Roman" w:hAnsi="Times New Roman"/>
          <w:sz w:val="28"/>
          <w:szCs w:val="28"/>
        </w:rPr>
        <w:t>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Прокростъ</w:t>
      </w:r>
      <w:proofErr w:type="spellEnd"/>
      <w:r>
        <w:rPr>
          <w:rFonts w:ascii="Times New Roman" w:hAnsi="Times New Roman"/>
          <w:sz w:val="28"/>
          <w:szCs w:val="28"/>
        </w:rPr>
        <w:t>, 2019. - 240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всего:8 -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аблг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(2), </w:t>
      </w:r>
      <w:proofErr w:type="spellStart"/>
      <w:r w:rsidRPr="0075086D">
        <w:rPr>
          <w:rFonts w:ascii="Times New Roman" w:hAnsi="Times New Roman"/>
          <w:sz w:val="28"/>
          <w:szCs w:val="28"/>
        </w:rPr>
        <w:t>учаб</w:t>
      </w:r>
      <w:proofErr w:type="spellEnd"/>
      <w:r w:rsidRPr="0075086D">
        <w:rPr>
          <w:rFonts w:ascii="Times New Roman" w:hAnsi="Times New Roman"/>
          <w:sz w:val="28"/>
          <w:szCs w:val="28"/>
        </w:rPr>
        <w:t>(3)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7.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З-910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Зубарева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Г. И.</w:t>
      </w:r>
      <w:r w:rsidRPr="0075086D">
        <w:rPr>
          <w:rFonts w:ascii="Times New Roman" w:hAnsi="Times New Roman"/>
          <w:sz w:val="28"/>
          <w:szCs w:val="28"/>
        </w:rPr>
        <w:t xml:space="preserve"> Выпускная квалификационная работа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методические указания / Г. И. Зубарева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2018. - 32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(3),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(2)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86D">
        <w:rPr>
          <w:rFonts w:ascii="Times New Roman" w:hAnsi="Times New Roman"/>
          <w:sz w:val="28"/>
          <w:szCs w:val="28"/>
        </w:rPr>
        <w:t xml:space="preserve">8.    </w:t>
      </w:r>
      <w:r w:rsidRPr="0075086D">
        <w:rPr>
          <w:rFonts w:ascii="Times New Roman" w:hAnsi="Times New Roman"/>
          <w:b/>
          <w:bCs/>
          <w:sz w:val="28"/>
          <w:szCs w:val="28"/>
        </w:rPr>
        <w:t>Ч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Л 563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Лики истории. К</w:t>
      </w:r>
      <w:r w:rsidRPr="0075086D">
        <w:rPr>
          <w:rFonts w:ascii="Times New Roman" w:hAnsi="Times New Roman"/>
          <w:sz w:val="28"/>
          <w:szCs w:val="28"/>
        </w:rPr>
        <w:t xml:space="preserve"> 100-летию аграрного образования на Урале / ред.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2D3416">
        <w:rPr>
          <w:rFonts w:ascii="Times New Roman" w:hAnsi="Times New Roman"/>
          <w:sz w:val="28"/>
          <w:szCs w:val="28"/>
        </w:rPr>
        <w:t>:</w:t>
      </w:r>
      <w:proofErr w:type="gramEnd"/>
      <w:r w:rsidR="002D3416">
        <w:rPr>
          <w:rFonts w:ascii="Times New Roman" w:hAnsi="Times New Roman"/>
          <w:sz w:val="28"/>
          <w:szCs w:val="28"/>
        </w:rPr>
        <w:t xml:space="preserve"> Ю. </w:t>
      </w:r>
      <w:r w:rsidRPr="0075086D">
        <w:rPr>
          <w:rFonts w:ascii="Times New Roman" w:hAnsi="Times New Roman"/>
          <w:sz w:val="28"/>
          <w:szCs w:val="28"/>
        </w:rPr>
        <w:t>Н. Зубарев [и др.] ; Пермский ГАТУ.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Прокростъ</w:t>
      </w:r>
      <w:proofErr w:type="spellEnd"/>
      <w:r w:rsidRPr="0075086D">
        <w:rPr>
          <w:rFonts w:ascii="Times New Roman" w:hAnsi="Times New Roman"/>
          <w:sz w:val="28"/>
          <w:szCs w:val="28"/>
        </w:rPr>
        <w:t>, 2019. - 175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spellStart"/>
      <w:r w:rsidRPr="0075086D">
        <w:rPr>
          <w:rFonts w:ascii="Times New Roman" w:hAnsi="Times New Roman"/>
          <w:sz w:val="28"/>
          <w:szCs w:val="28"/>
        </w:rPr>
        <w:t>сбо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(1),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В книге представлены биографии людей, которые вершили историю университета и самые значимые события, связанные с судьбами этих людей.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5086D">
        <w:rPr>
          <w:rFonts w:ascii="Times New Roman" w:hAnsi="Times New Roman"/>
          <w:b/>
          <w:color w:val="000000"/>
          <w:sz w:val="28"/>
          <w:szCs w:val="28"/>
          <w:u w:val="single"/>
        </w:rPr>
        <w:t>Отрасли промышленности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D54860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860">
        <w:rPr>
          <w:rFonts w:ascii="Times New Roman" w:hAnsi="Times New Roman"/>
          <w:b/>
          <w:sz w:val="28"/>
          <w:szCs w:val="28"/>
        </w:rPr>
        <w:t>Пищевая промышленность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664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 550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Глубокая переработка сельскохозяйственного</w:t>
      </w:r>
      <w:r w:rsidRPr="0075086D">
        <w:rPr>
          <w:rFonts w:ascii="Times New Roman" w:hAnsi="Times New Roman"/>
          <w:sz w:val="28"/>
          <w:szCs w:val="28"/>
        </w:rPr>
        <w:t xml:space="preserve"> сырья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научное издание / В. Ф. Федоренко [и др.].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- 159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>Рассмотрены состояние и перспективы глубокой переработки сельскохозяйственного сырья. Особое внимание уделено продуктам глубокой переработки и их использованию в различных отраслях экономики Российской Федерации. Описаны технологии получения основных продуктов глубокой переработки сельскохозяйстве</w:t>
      </w:r>
      <w:r>
        <w:rPr>
          <w:rFonts w:ascii="Times New Roman" w:hAnsi="Times New Roman"/>
          <w:sz w:val="28"/>
          <w:szCs w:val="28"/>
        </w:rPr>
        <w:t>нного сырья, в том числе зерна.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664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 665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Инновационные технологии, процессы</w:t>
      </w:r>
      <w:r w:rsidRPr="0075086D">
        <w:rPr>
          <w:rFonts w:ascii="Times New Roman" w:hAnsi="Times New Roman"/>
          <w:sz w:val="28"/>
          <w:szCs w:val="28"/>
        </w:rPr>
        <w:t xml:space="preserve"> и оборудование для производства продуктов питания / В. Ф. Федоренко [и др.].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- 178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чзлг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Проанализировано современное развитие пищевой </w:t>
      </w:r>
      <w:r w:rsidRPr="0075086D">
        <w:rPr>
          <w:rFonts w:ascii="Times New Roman" w:hAnsi="Times New Roman"/>
          <w:sz w:val="28"/>
          <w:szCs w:val="28"/>
        </w:rPr>
        <w:lastRenderedPageBreak/>
        <w:t>промышленности и пищевого машиностроения в России. Рассмотрены экологически ориентированные и ресурсосберегающие технологии и оборудование для переработки и консервирования мяса, фруктов и овощей, производства сахара и растительных масел. Представлены контактные данные разработчиков, изготовителей и поставщиков оборудования.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664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232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Сборник методических материалов</w:t>
      </w:r>
      <w:r w:rsidRPr="0075086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5086D">
        <w:rPr>
          <w:rFonts w:ascii="Times New Roman" w:hAnsi="Times New Roman"/>
          <w:sz w:val="28"/>
          <w:szCs w:val="28"/>
        </w:rPr>
        <w:t>биотехнологической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продукции. </w:t>
      </w:r>
      <w:proofErr w:type="spellStart"/>
      <w:r w:rsidRPr="0075086D">
        <w:rPr>
          <w:rFonts w:ascii="Times New Roman" w:hAnsi="Times New Roman"/>
          <w:sz w:val="28"/>
          <w:szCs w:val="28"/>
        </w:rPr>
        <w:t>Вып</w:t>
      </w:r>
      <w:proofErr w:type="spellEnd"/>
      <w:r w:rsidRPr="0075086D">
        <w:rPr>
          <w:rFonts w:ascii="Times New Roman" w:hAnsi="Times New Roman"/>
          <w:sz w:val="28"/>
          <w:szCs w:val="28"/>
        </w:rPr>
        <w:t>. 3 / сост.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</w:t>
      </w:r>
      <w:r w:rsidR="002D3416">
        <w:rPr>
          <w:rFonts w:ascii="Times New Roman" w:hAnsi="Times New Roman"/>
          <w:sz w:val="28"/>
          <w:szCs w:val="28"/>
        </w:rPr>
        <w:t>:</w:t>
      </w:r>
      <w:proofErr w:type="gramEnd"/>
      <w:r w:rsidR="002D3416">
        <w:rPr>
          <w:rFonts w:ascii="Times New Roman" w:hAnsi="Times New Roman"/>
          <w:sz w:val="28"/>
          <w:szCs w:val="28"/>
        </w:rPr>
        <w:t xml:space="preserve"> </w:t>
      </w:r>
      <w:r w:rsidRPr="0075086D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75086D">
        <w:rPr>
          <w:rFonts w:ascii="Times New Roman" w:hAnsi="Times New Roman"/>
          <w:sz w:val="28"/>
          <w:szCs w:val="28"/>
        </w:rPr>
        <w:t>Буклагин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[и др.].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86D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75086D">
        <w:rPr>
          <w:rFonts w:ascii="Times New Roman" w:hAnsi="Times New Roman"/>
          <w:sz w:val="28"/>
          <w:szCs w:val="28"/>
        </w:rPr>
        <w:t>, 2017. - 168 с.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чз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Приведены характеристики и регламенты использования </w:t>
      </w:r>
      <w:proofErr w:type="spellStart"/>
      <w:r w:rsidRPr="0075086D">
        <w:rPr>
          <w:rFonts w:ascii="Times New Roman" w:hAnsi="Times New Roman"/>
          <w:sz w:val="28"/>
          <w:szCs w:val="28"/>
        </w:rPr>
        <w:t>биотехнологической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продукции </w:t>
      </w:r>
      <w:r w:rsidR="002D3416">
        <w:rPr>
          <w:rFonts w:ascii="Times New Roman" w:hAnsi="Times New Roman"/>
          <w:sz w:val="28"/>
          <w:szCs w:val="28"/>
        </w:rPr>
        <w:t xml:space="preserve">для пищевой и перерабатывающей </w:t>
      </w:r>
      <w:r w:rsidRPr="0075086D">
        <w:rPr>
          <w:rFonts w:ascii="Times New Roman" w:hAnsi="Times New Roman"/>
          <w:sz w:val="28"/>
          <w:szCs w:val="28"/>
        </w:rPr>
        <w:t>промышленности (ферментные препараты, заквасочные и стартовые культуры, бактериальные концентраты, глюкозно-фруктозные сиропы, органические кислоты и др.)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D54860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860">
        <w:rPr>
          <w:rFonts w:ascii="Times New Roman" w:hAnsi="Times New Roman"/>
          <w:b/>
          <w:sz w:val="28"/>
          <w:szCs w:val="28"/>
        </w:rPr>
        <w:t>Бумажная промышленность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67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С 449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Скочилов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А. А.</w:t>
      </w:r>
      <w:r w:rsidRPr="0075086D">
        <w:rPr>
          <w:rFonts w:ascii="Times New Roman" w:hAnsi="Times New Roman"/>
          <w:sz w:val="28"/>
          <w:szCs w:val="28"/>
        </w:rPr>
        <w:t xml:space="preserve"> Бумажная промышленность - моя судьба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[сборник воспоминаний] / А. А. </w:t>
      </w:r>
      <w:proofErr w:type="spellStart"/>
      <w:r w:rsidRPr="0075086D">
        <w:rPr>
          <w:rFonts w:ascii="Times New Roman" w:hAnsi="Times New Roman"/>
          <w:sz w:val="28"/>
          <w:szCs w:val="28"/>
        </w:rPr>
        <w:t>Скочилов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; сост. С. Петрова ; ред. К. </w:t>
      </w:r>
      <w:proofErr w:type="spellStart"/>
      <w:r w:rsidRPr="0075086D">
        <w:rPr>
          <w:rFonts w:ascii="Times New Roman" w:hAnsi="Times New Roman"/>
          <w:sz w:val="28"/>
          <w:szCs w:val="28"/>
        </w:rPr>
        <w:t>Гашева</w:t>
      </w:r>
      <w:proofErr w:type="spellEnd"/>
      <w:r w:rsidRPr="0075086D">
        <w:rPr>
          <w:rFonts w:ascii="Times New Roman" w:hAnsi="Times New Roman"/>
          <w:sz w:val="28"/>
          <w:szCs w:val="28"/>
        </w:rPr>
        <w:t>. - Пе</w:t>
      </w:r>
      <w:r w:rsidR="002D3416">
        <w:rPr>
          <w:rFonts w:ascii="Times New Roman" w:hAnsi="Times New Roman"/>
          <w:sz w:val="28"/>
          <w:szCs w:val="28"/>
        </w:rPr>
        <w:t>рмь</w:t>
      </w:r>
      <w:proofErr w:type="gramStart"/>
      <w:r w:rsidR="002D34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D3416">
        <w:rPr>
          <w:rFonts w:ascii="Times New Roman" w:hAnsi="Times New Roman"/>
          <w:sz w:val="28"/>
          <w:szCs w:val="28"/>
        </w:rPr>
        <w:t xml:space="preserve"> МТ </w:t>
      </w:r>
      <w:r>
        <w:rPr>
          <w:rFonts w:ascii="Times New Roman" w:hAnsi="Times New Roman"/>
          <w:sz w:val="28"/>
          <w:szCs w:val="28"/>
        </w:rPr>
        <w:t xml:space="preserve">Пермь, 2016. - 167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Настоящее издание представляет собой сборник воспоминаний А. А. </w:t>
      </w:r>
      <w:proofErr w:type="spellStart"/>
      <w:r w:rsidRPr="0075086D">
        <w:rPr>
          <w:rFonts w:ascii="Times New Roman" w:hAnsi="Times New Roman"/>
          <w:sz w:val="28"/>
          <w:szCs w:val="28"/>
        </w:rPr>
        <w:t>Скочилова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- участника Великой Отечественной войны, одного из лучших руководителей предприятий целлюлозно-бумажной промышленности Пермского края, а также воспоминаний об авторе его коллег и родных.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086D">
        <w:rPr>
          <w:rFonts w:ascii="Times New Roman" w:hAnsi="Times New Roman"/>
          <w:b/>
          <w:bCs/>
          <w:sz w:val="28"/>
          <w:szCs w:val="28"/>
          <w:u w:val="single"/>
        </w:rPr>
        <w:t>Художественная литература. Языкознание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D54860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860">
        <w:rPr>
          <w:rFonts w:ascii="Times New Roman" w:hAnsi="Times New Roman"/>
          <w:b/>
          <w:sz w:val="28"/>
          <w:szCs w:val="28"/>
        </w:rPr>
        <w:t>Литературоведение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8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К 365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86D">
        <w:rPr>
          <w:rFonts w:ascii="Times New Roman" w:hAnsi="Times New Roman"/>
          <w:b/>
          <w:bCs/>
          <w:sz w:val="28"/>
          <w:szCs w:val="28"/>
        </w:rPr>
        <w:t>Кертман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Л. Л.</w:t>
      </w:r>
      <w:r w:rsidRPr="0075086D">
        <w:rPr>
          <w:rFonts w:ascii="Times New Roman" w:hAnsi="Times New Roman"/>
          <w:sz w:val="28"/>
          <w:szCs w:val="28"/>
        </w:rPr>
        <w:t xml:space="preserve"> Книга дочери.</w:t>
      </w:r>
      <w:r w:rsidR="002D3416">
        <w:rPr>
          <w:rFonts w:ascii="Times New Roman" w:hAnsi="Times New Roman"/>
          <w:sz w:val="28"/>
          <w:szCs w:val="28"/>
        </w:rPr>
        <w:t xml:space="preserve"> К 100-летию со дня рождения Л. Е. </w:t>
      </w:r>
      <w:proofErr w:type="spellStart"/>
      <w:r w:rsidRPr="0075086D">
        <w:rPr>
          <w:rFonts w:ascii="Times New Roman" w:hAnsi="Times New Roman"/>
          <w:sz w:val="28"/>
          <w:szCs w:val="28"/>
        </w:rPr>
        <w:t>Кертмана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 С. Я. Фрадкиной / Л. Л. </w:t>
      </w:r>
      <w:proofErr w:type="spellStart"/>
      <w:r w:rsidRPr="0075086D">
        <w:rPr>
          <w:rFonts w:ascii="Times New Roman" w:hAnsi="Times New Roman"/>
          <w:sz w:val="28"/>
          <w:szCs w:val="28"/>
        </w:rPr>
        <w:t>Кертман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Пермь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Титул, 2018. - 414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lastRenderedPageBreak/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75086D">
        <w:rPr>
          <w:rFonts w:ascii="Times New Roman" w:hAnsi="Times New Roman"/>
          <w:sz w:val="28"/>
          <w:szCs w:val="28"/>
        </w:rPr>
        <w:t xml:space="preserve">Это книга – проект филологического факультета Пермского классического университета, посвященный памяти супругов, профессоров Л. Е. </w:t>
      </w:r>
      <w:proofErr w:type="spellStart"/>
      <w:r w:rsidRPr="0075086D">
        <w:rPr>
          <w:rFonts w:ascii="Times New Roman" w:hAnsi="Times New Roman"/>
          <w:sz w:val="28"/>
          <w:szCs w:val="28"/>
        </w:rPr>
        <w:t>Кертмана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и С. Я. Фрадкиной, приуроченный к их юбилейной дате – 100-летию со дня рождения. Автор книги – их дочь, </w:t>
      </w:r>
      <w:proofErr w:type="spellStart"/>
      <w:r w:rsidRPr="0075086D">
        <w:rPr>
          <w:rFonts w:ascii="Times New Roman" w:hAnsi="Times New Roman"/>
          <w:sz w:val="28"/>
          <w:szCs w:val="28"/>
        </w:rPr>
        <w:t>Лина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 Львовна </w:t>
      </w:r>
      <w:proofErr w:type="spellStart"/>
      <w:r w:rsidRPr="0075086D">
        <w:rPr>
          <w:rFonts w:ascii="Times New Roman" w:hAnsi="Times New Roman"/>
          <w:sz w:val="28"/>
          <w:szCs w:val="28"/>
        </w:rPr>
        <w:t>Кертман</w:t>
      </w:r>
      <w:proofErr w:type="spellEnd"/>
      <w:r w:rsidRPr="0075086D">
        <w:rPr>
          <w:rFonts w:ascii="Times New Roman" w:hAnsi="Times New Roman"/>
          <w:sz w:val="28"/>
          <w:szCs w:val="28"/>
        </w:rPr>
        <w:t xml:space="preserve">, живущая ныне в Израиле, известный российский литературовед. В книгу вошли также воспоминания их сына, Григория Львовича </w:t>
      </w:r>
      <w:proofErr w:type="spellStart"/>
      <w:r w:rsidRPr="0075086D">
        <w:rPr>
          <w:rFonts w:ascii="Times New Roman" w:hAnsi="Times New Roman"/>
          <w:sz w:val="28"/>
          <w:szCs w:val="28"/>
        </w:rPr>
        <w:t>Кертмана</w:t>
      </w:r>
      <w:proofErr w:type="spellEnd"/>
      <w:r w:rsidRPr="0075086D">
        <w:rPr>
          <w:rFonts w:ascii="Times New Roman" w:hAnsi="Times New Roman"/>
          <w:sz w:val="28"/>
          <w:szCs w:val="28"/>
        </w:rPr>
        <w:t>, историка и политолога, живущего и работающего в Москве.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B2C" w:rsidRPr="00D54860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860">
        <w:rPr>
          <w:rFonts w:ascii="Times New Roman" w:hAnsi="Times New Roman"/>
          <w:b/>
          <w:sz w:val="28"/>
          <w:szCs w:val="28"/>
        </w:rPr>
        <w:t>Языкознание</w:t>
      </w:r>
    </w:p>
    <w:p w:rsidR="00E34B2C" w:rsidRPr="00D54860" w:rsidRDefault="00E34B2C" w:rsidP="00E34B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4860">
        <w:rPr>
          <w:rFonts w:ascii="Times New Roman" w:hAnsi="Times New Roman"/>
          <w:b/>
          <w:iCs/>
          <w:sz w:val="28"/>
          <w:szCs w:val="28"/>
        </w:rPr>
        <w:t>Английский язык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42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 982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Мюллер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75086D">
        <w:rPr>
          <w:rFonts w:ascii="Times New Roman" w:hAnsi="Times New Roman"/>
          <w:b/>
          <w:bCs/>
          <w:sz w:val="28"/>
          <w:szCs w:val="28"/>
        </w:rPr>
        <w:t xml:space="preserve"> В. К.</w:t>
      </w:r>
      <w:r w:rsidRPr="0075086D">
        <w:rPr>
          <w:rFonts w:ascii="Times New Roman" w:hAnsi="Times New Roman"/>
          <w:sz w:val="28"/>
          <w:szCs w:val="28"/>
        </w:rPr>
        <w:t xml:space="preserve"> Большой русско-английский словарь. 120 000 слов и выражений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словарь / В. К. Мюллер. - Москва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ЭКСМО, 2007. - 637 </w:t>
      </w:r>
      <w:proofErr w:type="gramStart"/>
      <w:r w:rsidRPr="0075086D">
        <w:rPr>
          <w:rFonts w:ascii="Times New Roman" w:hAnsi="Times New Roman"/>
          <w:sz w:val="28"/>
          <w:szCs w:val="28"/>
        </w:rPr>
        <w:t>с</w:t>
      </w:r>
      <w:proofErr w:type="gramEnd"/>
      <w:r w:rsidRPr="0075086D">
        <w:rPr>
          <w:rFonts w:ascii="Times New Roman" w:hAnsi="Times New Roman"/>
          <w:sz w:val="28"/>
          <w:szCs w:val="28"/>
        </w:rPr>
        <w:t>. - (</w:t>
      </w:r>
      <w:proofErr w:type="gramStart"/>
      <w:r w:rsidRPr="0075086D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словарей Мюллера)</w:t>
      </w:r>
      <w:r>
        <w:rPr>
          <w:rFonts w:ascii="Times New Roman" w:hAnsi="Times New Roman"/>
          <w:sz w:val="28"/>
          <w:szCs w:val="28"/>
        </w:rPr>
        <w:t>.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/>
          <w:sz w:val="28"/>
          <w:szCs w:val="28"/>
        </w:rPr>
      </w:pP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75086D">
        <w:rPr>
          <w:rFonts w:ascii="Times New Roman" w:hAnsi="Times New Roman"/>
          <w:sz w:val="28"/>
          <w:szCs w:val="28"/>
        </w:rPr>
        <w:t xml:space="preserve">.    </w:t>
      </w:r>
      <w:r w:rsidRPr="0075086D">
        <w:rPr>
          <w:rFonts w:ascii="Times New Roman" w:hAnsi="Times New Roman"/>
          <w:b/>
          <w:bCs/>
          <w:sz w:val="28"/>
          <w:szCs w:val="28"/>
        </w:rPr>
        <w:t>42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5086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5086D">
        <w:rPr>
          <w:rFonts w:ascii="Times New Roman" w:hAnsi="Times New Roman"/>
          <w:b/>
          <w:bCs/>
          <w:sz w:val="28"/>
          <w:szCs w:val="28"/>
        </w:rPr>
        <w:t xml:space="preserve"> 841</w:t>
      </w:r>
    </w:p>
    <w:p w:rsidR="00E34B2C" w:rsidRPr="0075086D" w:rsidRDefault="00E34B2C" w:rsidP="00E34B2C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Times New Roman" w:hAnsi="Times New Roman"/>
          <w:sz w:val="28"/>
          <w:szCs w:val="28"/>
        </w:rPr>
      </w:pPr>
      <w:r w:rsidRPr="0075086D">
        <w:rPr>
          <w:rFonts w:ascii="Times New Roman" w:hAnsi="Times New Roman"/>
          <w:b/>
          <w:bCs/>
          <w:sz w:val="28"/>
          <w:szCs w:val="28"/>
        </w:rPr>
        <w:t>Профессионально-ориентированное обучение английскому</w:t>
      </w:r>
      <w:r w:rsidRPr="0075086D">
        <w:rPr>
          <w:rFonts w:ascii="Times New Roman" w:hAnsi="Times New Roman"/>
          <w:sz w:val="28"/>
          <w:szCs w:val="28"/>
        </w:rPr>
        <w:t xml:space="preserve"> языку: методы, приемы, оценивание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монография / К. Э. Безукладников [и др.]. - 2-е изд., стер. - Пермь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Нижний Новгород : ПГГПУ</w:t>
      </w:r>
      <w:proofErr w:type="gramStart"/>
      <w:r w:rsidRPr="0075086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086D">
        <w:rPr>
          <w:rFonts w:ascii="Times New Roman" w:hAnsi="Times New Roman"/>
          <w:sz w:val="28"/>
          <w:szCs w:val="28"/>
        </w:rPr>
        <w:t xml:space="preserve"> НГЛУ, 2018. - 120 с.</w:t>
      </w:r>
    </w:p>
    <w:p w:rsidR="001F2969" w:rsidRDefault="00E34B2C" w:rsidP="002D3416">
      <w:pPr>
        <w:widowControl w:val="0"/>
        <w:autoSpaceDE w:val="0"/>
        <w:autoSpaceDN w:val="0"/>
        <w:adjustRightInd w:val="0"/>
        <w:spacing w:after="0" w:line="240" w:lineRule="auto"/>
        <w:ind w:left="600" w:right="1300"/>
      </w:pPr>
      <w:r w:rsidRPr="0075086D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spellStart"/>
      <w:r w:rsidRPr="0075086D">
        <w:rPr>
          <w:rFonts w:ascii="Times New Roman" w:hAnsi="Times New Roman"/>
          <w:sz w:val="28"/>
          <w:szCs w:val="28"/>
        </w:rPr>
        <w:t>кх</w:t>
      </w:r>
      <w:proofErr w:type="spellEnd"/>
      <w:r w:rsidRPr="0075086D">
        <w:rPr>
          <w:rFonts w:ascii="Times New Roman" w:hAnsi="Times New Roman"/>
          <w:sz w:val="28"/>
          <w:szCs w:val="28"/>
        </w:rPr>
        <w:t>(1)</w:t>
      </w:r>
    </w:p>
    <w:sectPr w:rsidR="001F2969" w:rsidSect="007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5AB"/>
    <w:multiLevelType w:val="hybridMultilevel"/>
    <w:tmpl w:val="ECE4A632"/>
    <w:lvl w:ilvl="0" w:tplc="41BC4818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5378A"/>
    <w:multiLevelType w:val="hybridMultilevel"/>
    <w:tmpl w:val="146CCDCA"/>
    <w:lvl w:ilvl="0" w:tplc="3F06345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4B2C"/>
    <w:rsid w:val="000450EF"/>
    <w:rsid w:val="00071F8D"/>
    <w:rsid w:val="001F2969"/>
    <w:rsid w:val="002D3416"/>
    <w:rsid w:val="00510817"/>
    <w:rsid w:val="0065552F"/>
    <w:rsid w:val="0069479F"/>
    <w:rsid w:val="006A020F"/>
    <w:rsid w:val="006D2292"/>
    <w:rsid w:val="007D4B2D"/>
    <w:rsid w:val="00936EA9"/>
    <w:rsid w:val="00AE38FF"/>
    <w:rsid w:val="00E3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goldyreva-li</cp:lastModifiedBy>
  <cp:revision>5</cp:revision>
  <cp:lastPrinted>2019-04-01T04:42:00Z</cp:lastPrinted>
  <dcterms:created xsi:type="dcterms:W3CDTF">2019-04-01T04:41:00Z</dcterms:created>
  <dcterms:modified xsi:type="dcterms:W3CDTF">2019-04-10T04:08:00Z</dcterms:modified>
</cp:coreProperties>
</file>