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BF" w:rsidRPr="00C94ABF" w:rsidRDefault="00C94ABF" w:rsidP="00C94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ABF">
        <w:rPr>
          <w:rFonts w:ascii="Times New Roman" w:hAnsi="Times New Roman" w:cs="Times New Roman"/>
          <w:sz w:val="24"/>
          <w:szCs w:val="24"/>
        </w:rPr>
        <w:t>Перечень предоставля</w:t>
      </w:r>
      <w:r>
        <w:rPr>
          <w:rFonts w:ascii="Times New Roman" w:hAnsi="Times New Roman" w:cs="Times New Roman"/>
          <w:sz w:val="24"/>
          <w:szCs w:val="24"/>
        </w:rPr>
        <w:t xml:space="preserve">емой статистической информации </w:t>
      </w:r>
    </w:p>
    <w:p w:rsidR="00C94ABF" w:rsidRPr="00C94ABF" w:rsidRDefault="00C94ABF" w:rsidP="00C94A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ABF">
        <w:rPr>
          <w:rFonts w:ascii="Times New Roman" w:hAnsi="Times New Roman" w:cs="Times New Roman"/>
          <w:sz w:val="24"/>
          <w:szCs w:val="24"/>
        </w:rPr>
        <w:t xml:space="preserve"> по Каталогу информационно-статистических изданий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4AB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69"/>
        <w:gridCol w:w="1842"/>
        <w:gridCol w:w="2268"/>
      </w:tblGrid>
      <w:tr w:rsidR="00C94ABF" w:rsidRPr="00FA73D9" w:rsidTr="00C94ABF">
        <w:trPr>
          <w:trHeight w:val="562"/>
        </w:trPr>
        <w:tc>
          <w:tcPr>
            <w:tcW w:w="1560" w:type="dxa"/>
            <w:shd w:val="clear" w:color="auto" w:fill="FFFFFF"/>
          </w:tcPr>
          <w:p w:rsidR="00C94ABF" w:rsidRPr="00C94ABF" w:rsidRDefault="00C94ABF" w:rsidP="00C94A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Статистический ежегодник</w:t>
            </w:r>
          </w:p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Пермского края</w:t>
            </w:r>
          </w:p>
        </w:tc>
        <w:tc>
          <w:tcPr>
            <w:tcW w:w="1842" w:type="dxa"/>
            <w:shd w:val="clear" w:color="auto" w:fill="FFFFFF"/>
          </w:tcPr>
          <w:p w:rsidR="00C94ABF" w:rsidRPr="00FA73D9" w:rsidRDefault="00C94ABF" w:rsidP="00E430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Раз в год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Январь</w:t>
            </w:r>
          </w:p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2023</w:t>
            </w:r>
          </w:p>
        </w:tc>
      </w:tr>
      <w:tr w:rsidR="00C94ABF" w:rsidRPr="00FA73D9" w:rsidTr="00C94ABF">
        <w:trPr>
          <w:trHeight w:val="562"/>
        </w:trPr>
        <w:tc>
          <w:tcPr>
            <w:tcW w:w="1560" w:type="dxa"/>
            <w:shd w:val="clear" w:color="auto" w:fill="FFFFFF"/>
          </w:tcPr>
          <w:p w:rsidR="00C94ABF" w:rsidRPr="00C94ABF" w:rsidRDefault="00C94ABF" w:rsidP="00C94A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Сельское хозяйство</w:t>
            </w:r>
          </w:p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Пермского края</w:t>
            </w:r>
          </w:p>
        </w:tc>
        <w:tc>
          <w:tcPr>
            <w:tcW w:w="1842" w:type="dxa"/>
            <w:shd w:val="clear" w:color="auto" w:fill="FFFFFF"/>
          </w:tcPr>
          <w:p w:rsidR="00C94ABF" w:rsidRPr="00FA73D9" w:rsidRDefault="00C94ABF" w:rsidP="00E430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Раз в год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Ноябрь</w:t>
            </w:r>
          </w:p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2022</w:t>
            </w:r>
          </w:p>
        </w:tc>
      </w:tr>
      <w:tr w:rsidR="00C94ABF" w:rsidRPr="00FA73D9" w:rsidTr="00C94ABF">
        <w:trPr>
          <w:trHeight w:val="562"/>
        </w:trPr>
        <w:tc>
          <w:tcPr>
            <w:tcW w:w="1560" w:type="dxa"/>
            <w:shd w:val="clear" w:color="auto" w:fill="FFFFFF"/>
          </w:tcPr>
          <w:p w:rsidR="00C94ABF" w:rsidRPr="00C94ABF" w:rsidRDefault="00C94ABF" w:rsidP="00C94A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Муниципальные образования</w:t>
            </w:r>
          </w:p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Пермского края</w:t>
            </w:r>
          </w:p>
        </w:tc>
        <w:tc>
          <w:tcPr>
            <w:tcW w:w="1842" w:type="dxa"/>
            <w:shd w:val="clear" w:color="auto" w:fill="FFFFFF"/>
          </w:tcPr>
          <w:p w:rsidR="00C94ABF" w:rsidRPr="00FA73D9" w:rsidRDefault="00C94ABF" w:rsidP="00E430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Раз в год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Июл</w:t>
            </w: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ь</w:t>
            </w:r>
          </w:p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2022</w:t>
            </w:r>
          </w:p>
        </w:tc>
      </w:tr>
      <w:tr w:rsidR="00C94ABF" w:rsidRPr="00FA73D9" w:rsidTr="00C94ABF">
        <w:trPr>
          <w:trHeight w:val="835"/>
        </w:trPr>
        <w:tc>
          <w:tcPr>
            <w:tcW w:w="1560" w:type="dxa"/>
            <w:shd w:val="clear" w:color="auto" w:fill="FFFFFF"/>
          </w:tcPr>
          <w:p w:rsidR="00C94ABF" w:rsidRPr="00C94ABF" w:rsidRDefault="00C94ABF" w:rsidP="00C94A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 основных продуктов питания населения Пермского края</w:t>
            </w:r>
          </w:p>
        </w:tc>
        <w:tc>
          <w:tcPr>
            <w:tcW w:w="1842" w:type="dxa"/>
            <w:shd w:val="clear" w:color="auto" w:fill="FFFFFF"/>
          </w:tcPr>
          <w:p w:rsidR="00C94ABF" w:rsidRPr="00FA73D9" w:rsidRDefault="00C94ABF" w:rsidP="00E430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Раз в год</w:t>
            </w:r>
          </w:p>
        </w:tc>
        <w:tc>
          <w:tcPr>
            <w:tcW w:w="2268" w:type="dxa"/>
            <w:shd w:val="clear" w:color="auto" w:fill="FFFFFF"/>
          </w:tcPr>
          <w:p w:rsidR="00C94ABF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94ABF" w:rsidRPr="00FA73D9" w:rsidTr="00C94ABF">
        <w:trPr>
          <w:trHeight w:val="431"/>
        </w:trPr>
        <w:tc>
          <w:tcPr>
            <w:tcW w:w="1560" w:type="dxa"/>
            <w:shd w:val="clear" w:color="auto" w:fill="FFFFFF"/>
          </w:tcPr>
          <w:p w:rsidR="00C94ABF" w:rsidRPr="00C94ABF" w:rsidRDefault="00C94ABF" w:rsidP="00C94A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 Пермского края</w:t>
            </w:r>
          </w:p>
        </w:tc>
        <w:tc>
          <w:tcPr>
            <w:tcW w:w="1842" w:type="dxa"/>
            <w:shd w:val="clear" w:color="auto" w:fill="FFFFFF"/>
          </w:tcPr>
          <w:p w:rsidR="00C94ABF" w:rsidRPr="00FA73D9" w:rsidRDefault="00C94ABF" w:rsidP="00E430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D9">
              <w:rPr>
                <w:rFonts w:ascii="Times New Roman" w:eastAsia="Times New Roman" w:hAnsi="Times New Roman" w:cs="Times New Roman"/>
                <w:color w:val="38393D"/>
                <w:sz w:val="24"/>
                <w:szCs w:val="24"/>
              </w:rPr>
              <w:t>Раз в год</w:t>
            </w:r>
          </w:p>
        </w:tc>
        <w:tc>
          <w:tcPr>
            <w:tcW w:w="2268" w:type="dxa"/>
            <w:shd w:val="clear" w:color="auto" w:fill="FFFFFF"/>
          </w:tcPr>
          <w:p w:rsidR="00C94ABF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94ABF" w:rsidRPr="00FA73D9" w:rsidRDefault="00C94ABF" w:rsidP="00E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CC20F8" w:rsidRPr="00FD7026" w:rsidRDefault="00CC20F8" w:rsidP="00FD7026">
      <w:pPr>
        <w:rPr>
          <w:szCs w:val="28"/>
        </w:rPr>
      </w:pPr>
    </w:p>
    <w:sectPr w:rsidR="00CC20F8" w:rsidRPr="00FD7026" w:rsidSect="00BA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3F2"/>
    <w:multiLevelType w:val="hybridMultilevel"/>
    <w:tmpl w:val="2A8E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44506"/>
    <w:rsid w:val="000408E5"/>
    <w:rsid w:val="000A2D3A"/>
    <w:rsid w:val="004F35E4"/>
    <w:rsid w:val="006A70FF"/>
    <w:rsid w:val="00701167"/>
    <w:rsid w:val="008872BD"/>
    <w:rsid w:val="00944506"/>
    <w:rsid w:val="00BA54CC"/>
    <w:rsid w:val="00C94ABF"/>
    <w:rsid w:val="00CC20F8"/>
    <w:rsid w:val="00FB436E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167"/>
    <w:rPr>
      <w:color w:val="0000FF"/>
      <w:u w:val="single"/>
    </w:rPr>
  </w:style>
  <w:style w:type="character" w:styleId="a4">
    <w:name w:val="Strong"/>
    <w:basedOn w:val="a0"/>
    <w:uiPriority w:val="22"/>
    <w:qFormat/>
    <w:rsid w:val="008872BD"/>
    <w:rPr>
      <w:b/>
      <w:bCs/>
    </w:rPr>
  </w:style>
  <w:style w:type="paragraph" w:styleId="a5">
    <w:name w:val="List Paragraph"/>
    <w:basedOn w:val="a"/>
    <w:uiPriority w:val="34"/>
    <w:qFormat/>
    <w:rsid w:val="00C9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gorshkova</cp:lastModifiedBy>
  <cp:revision>2</cp:revision>
  <dcterms:created xsi:type="dcterms:W3CDTF">2022-03-03T11:38:00Z</dcterms:created>
  <dcterms:modified xsi:type="dcterms:W3CDTF">2022-03-03T11:38:00Z</dcterms:modified>
</cp:coreProperties>
</file>